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41" w:rsidRDefault="00476341" w:rsidP="00476341">
      <w:pPr>
        <w:pStyle w:val="Nagwek1"/>
        <w:jc w:val="center"/>
        <w:rPr>
          <w:sz w:val="40"/>
          <w:szCs w:val="40"/>
        </w:rPr>
      </w:pPr>
    </w:p>
    <w:p w:rsidR="00476341" w:rsidRDefault="00476341" w:rsidP="00476341">
      <w:pPr>
        <w:pStyle w:val="Nagwek1"/>
        <w:spacing w:line="480" w:lineRule="auto"/>
        <w:jc w:val="center"/>
        <w:rPr>
          <w:sz w:val="40"/>
          <w:szCs w:val="40"/>
        </w:rPr>
      </w:pPr>
    </w:p>
    <w:p w:rsidR="004651E5" w:rsidRDefault="004651E5"/>
    <w:p w:rsidR="004651E5" w:rsidRDefault="004651E5" w:rsidP="004651E5">
      <w:pPr>
        <w:pStyle w:val="Nagwek1"/>
        <w:spacing w:line="480" w:lineRule="auto"/>
        <w:jc w:val="center"/>
        <w:rPr>
          <w:sz w:val="40"/>
          <w:szCs w:val="40"/>
        </w:rPr>
      </w:pPr>
    </w:p>
    <w:p w:rsidR="004651E5" w:rsidRPr="006039FC" w:rsidRDefault="004651E5" w:rsidP="004651E5">
      <w:pPr>
        <w:pStyle w:val="Nagwek1"/>
        <w:spacing w:line="480" w:lineRule="auto"/>
        <w:jc w:val="center"/>
        <w:rPr>
          <w:sz w:val="40"/>
          <w:szCs w:val="40"/>
        </w:rPr>
      </w:pPr>
      <w:r w:rsidRPr="006039FC">
        <w:rPr>
          <w:sz w:val="40"/>
          <w:szCs w:val="40"/>
        </w:rPr>
        <w:t>R E G U L A M I N</w:t>
      </w:r>
    </w:p>
    <w:p w:rsidR="004651E5" w:rsidRPr="006039FC" w:rsidRDefault="004651E5" w:rsidP="004651E5">
      <w:pPr>
        <w:spacing w:line="480" w:lineRule="auto"/>
        <w:jc w:val="center"/>
        <w:rPr>
          <w:b/>
          <w:sz w:val="40"/>
          <w:szCs w:val="40"/>
        </w:rPr>
      </w:pPr>
      <w:r w:rsidRPr="006039FC">
        <w:rPr>
          <w:b/>
          <w:sz w:val="40"/>
          <w:szCs w:val="40"/>
        </w:rPr>
        <w:t>rekrutacji uczniów do  III LO</w:t>
      </w:r>
    </w:p>
    <w:p w:rsidR="004651E5" w:rsidRPr="006039FC" w:rsidRDefault="004651E5" w:rsidP="004651E5">
      <w:pPr>
        <w:spacing w:line="480" w:lineRule="auto"/>
        <w:jc w:val="center"/>
        <w:rPr>
          <w:b/>
          <w:bCs/>
          <w:sz w:val="40"/>
          <w:szCs w:val="40"/>
        </w:rPr>
      </w:pPr>
      <w:r w:rsidRPr="006039FC">
        <w:rPr>
          <w:b/>
          <w:bCs/>
          <w:sz w:val="40"/>
          <w:szCs w:val="40"/>
        </w:rPr>
        <w:t xml:space="preserve"> w Zespole Szkół  Ogólnokształcących nr 2 </w:t>
      </w:r>
    </w:p>
    <w:p w:rsidR="004651E5" w:rsidRPr="006039FC" w:rsidRDefault="004651E5" w:rsidP="004651E5">
      <w:pPr>
        <w:spacing w:line="480" w:lineRule="auto"/>
        <w:jc w:val="center"/>
        <w:rPr>
          <w:b/>
          <w:bCs/>
          <w:sz w:val="40"/>
          <w:szCs w:val="40"/>
        </w:rPr>
      </w:pPr>
      <w:r w:rsidRPr="006039FC">
        <w:rPr>
          <w:b/>
          <w:bCs/>
          <w:sz w:val="40"/>
          <w:szCs w:val="40"/>
        </w:rPr>
        <w:t xml:space="preserve">im  </w:t>
      </w:r>
      <w:proofErr w:type="spellStart"/>
      <w:r w:rsidRPr="006039FC">
        <w:rPr>
          <w:b/>
          <w:bCs/>
          <w:sz w:val="40"/>
          <w:szCs w:val="40"/>
        </w:rPr>
        <w:t>Markiana</w:t>
      </w:r>
      <w:proofErr w:type="spellEnd"/>
      <w:r w:rsidRPr="006039FC">
        <w:rPr>
          <w:b/>
          <w:bCs/>
          <w:sz w:val="40"/>
          <w:szCs w:val="40"/>
        </w:rPr>
        <w:t xml:space="preserve"> </w:t>
      </w:r>
      <w:proofErr w:type="spellStart"/>
      <w:r w:rsidRPr="006039FC">
        <w:rPr>
          <w:b/>
          <w:bCs/>
          <w:sz w:val="40"/>
          <w:szCs w:val="40"/>
        </w:rPr>
        <w:t>Szaszkewicza</w:t>
      </w:r>
      <w:proofErr w:type="spellEnd"/>
      <w:r w:rsidRPr="006039FC">
        <w:rPr>
          <w:b/>
          <w:bCs/>
          <w:sz w:val="40"/>
          <w:szCs w:val="40"/>
        </w:rPr>
        <w:br/>
        <w:t xml:space="preserve">w Przemyślu </w:t>
      </w:r>
    </w:p>
    <w:p w:rsidR="004651E5" w:rsidRPr="006039FC" w:rsidRDefault="004651E5" w:rsidP="004651E5">
      <w:pPr>
        <w:spacing w:line="480" w:lineRule="auto"/>
        <w:jc w:val="center"/>
        <w:rPr>
          <w:b/>
          <w:sz w:val="40"/>
          <w:szCs w:val="40"/>
        </w:rPr>
      </w:pPr>
      <w:r w:rsidRPr="006039FC">
        <w:rPr>
          <w:b/>
          <w:sz w:val="40"/>
          <w:szCs w:val="40"/>
        </w:rPr>
        <w:t xml:space="preserve">na rok szkolny </w:t>
      </w:r>
      <w:r>
        <w:rPr>
          <w:b/>
          <w:bCs/>
          <w:sz w:val="40"/>
          <w:szCs w:val="40"/>
        </w:rPr>
        <w:t>2020/2021</w:t>
      </w:r>
    </w:p>
    <w:p w:rsidR="004651E5" w:rsidRPr="006039FC" w:rsidRDefault="004651E5" w:rsidP="004651E5">
      <w:pPr>
        <w:spacing w:line="480" w:lineRule="auto"/>
        <w:rPr>
          <w:sz w:val="40"/>
          <w:szCs w:val="40"/>
        </w:rPr>
      </w:pPr>
    </w:p>
    <w:p w:rsidR="004651E5" w:rsidRDefault="004651E5" w:rsidP="004651E5">
      <w:pPr>
        <w:pStyle w:val="Nagwek1"/>
        <w:jc w:val="center"/>
      </w:pPr>
    </w:p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Pr="00476341" w:rsidRDefault="004651E5" w:rsidP="004651E5"/>
    <w:p w:rsidR="004651E5" w:rsidRPr="009B6A78" w:rsidRDefault="004651E5" w:rsidP="004651E5">
      <w:pPr>
        <w:pStyle w:val="Nagwek1"/>
        <w:jc w:val="center"/>
      </w:pPr>
      <w:r w:rsidRPr="009B6A78">
        <w:t>R E G U L A M I N</w:t>
      </w:r>
    </w:p>
    <w:p w:rsidR="004651E5" w:rsidRPr="009B6A78" w:rsidRDefault="004651E5" w:rsidP="004651E5">
      <w:pPr>
        <w:jc w:val="center"/>
        <w:rPr>
          <w:b/>
          <w:sz w:val="32"/>
          <w:szCs w:val="32"/>
        </w:rPr>
      </w:pPr>
      <w:r w:rsidRPr="009B6A78">
        <w:rPr>
          <w:b/>
          <w:sz w:val="32"/>
          <w:szCs w:val="32"/>
        </w:rPr>
        <w:t xml:space="preserve">rekrutacji uczniów do </w:t>
      </w:r>
      <w:r>
        <w:rPr>
          <w:b/>
          <w:sz w:val="32"/>
          <w:szCs w:val="32"/>
        </w:rPr>
        <w:t xml:space="preserve"> III LO</w:t>
      </w:r>
    </w:p>
    <w:p w:rsidR="004651E5" w:rsidRPr="009B6A78" w:rsidRDefault="004651E5" w:rsidP="004651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w Zespole</w:t>
      </w:r>
      <w:r w:rsidRPr="009B6A78">
        <w:rPr>
          <w:b/>
          <w:bCs/>
          <w:sz w:val="32"/>
          <w:szCs w:val="32"/>
        </w:rPr>
        <w:t xml:space="preserve"> Szkół  Ogólnokształcących nr 2 </w:t>
      </w:r>
    </w:p>
    <w:p w:rsidR="004651E5" w:rsidRPr="009B6A78" w:rsidRDefault="004651E5" w:rsidP="004651E5">
      <w:pPr>
        <w:jc w:val="center"/>
        <w:rPr>
          <w:b/>
          <w:bCs/>
          <w:sz w:val="32"/>
          <w:szCs w:val="32"/>
        </w:rPr>
      </w:pPr>
      <w:r w:rsidRPr="009B6A78">
        <w:rPr>
          <w:b/>
          <w:bCs/>
          <w:sz w:val="32"/>
          <w:szCs w:val="32"/>
        </w:rPr>
        <w:t xml:space="preserve">im  </w:t>
      </w:r>
      <w:proofErr w:type="spellStart"/>
      <w:r w:rsidRPr="009B6A78">
        <w:rPr>
          <w:b/>
          <w:bCs/>
          <w:sz w:val="32"/>
          <w:szCs w:val="32"/>
        </w:rPr>
        <w:t>Markiana</w:t>
      </w:r>
      <w:proofErr w:type="spellEnd"/>
      <w:r w:rsidRPr="009B6A78">
        <w:rPr>
          <w:b/>
          <w:bCs/>
          <w:sz w:val="32"/>
          <w:szCs w:val="32"/>
        </w:rPr>
        <w:t xml:space="preserve"> </w:t>
      </w:r>
      <w:proofErr w:type="spellStart"/>
      <w:r w:rsidRPr="009B6A78">
        <w:rPr>
          <w:b/>
          <w:bCs/>
          <w:sz w:val="32"/>
          <w:szCs w:val="32"/>
        </w:rPr>
        <w:t>Szaszkewicza</w:t>
      </w:r>
      <w:proofErr w:type="spellEnd"/>
      <w:r w:rsidRPr="009B6A78">
        <w:rPr>
          <w:b/>
          <w:bCs/>
          <w:sz w:val="32"/>
          <w:szCs w:val="32"/>
        </w:rPr>
        <w:br/>
        <w:t xml:space="preserve">w Przemyślu </w:t>
      </w:r>
    </w:p>
    <w:p w:rsidR="004651E5" w:rsidRPr="009B6A78" w:rsidRDefault="004651E5" w:rsidP="004651E5">
      <w:pPr>
        <w:jc w:val="center"/>
        <w:rPr>
          <w:b/>
          <w:sz w:val="32"/>
          <w:szCs w:val="32"/>
        </w:rPr>
      </w:pPr>
      <w:r w:rsidRPr="009B6A78">
        <w:rPr>
          <w:b/>
          <w:sz w:val="32"/>
          <w:szCs w:val="32"/>
        </w:rPr>
        <w:t xml:space="preserve">na rok szkolny </w:t>
      </w:r>
      <w:r>
        <w:rPr>
          <w:b/>
          <w:bCs/>
          <w:sz w:val="32"/>
          <w:szCs w:val="32"/>
        </w:rPr>
        <w:t>2020/2021</w:t>
      </w:r>
    </w:p>
    <w:p w:rsidR="004651E5" w:rsidRPr="009B6A78" w:rsidRDefault="004651E5" w:rsidP="004651E5">
      <w:pPr>
        <w:jc w:val="center"/>
        <w:rPr>
          <w:b/>
          <w:sz w:val="32"/>
          <w:szCs w:val="32"/>
        </w:rPr>
      </w:pP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1</w:t>
      </w: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PODSTAWA PRAWNA</w:t>
      </w:r>
    </w:p>
    <w:p w:rsidR="004651E5" w:rsidRPr="00944661" w:rsidRDefault="004651E5" w:rsidP="004651E5">
      <w:pPr>
        <w:jc w:val="center"/>
        <w:rPr>
          <w:rFonts w:ascii="Cambria" w:hAnsi="Cambria" w:cs="Cambria"/>
          <w:sz w:val="30"/>
          <w:szCs w:val="30"/>
        </w:rPr>
      </w:pPr>
    </w:p>
    <w:p w:rsidR="004651E5" w:rsidRDefault="004651E5" w:rsidP="004651E5">
      <w:pPr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Rekrutacja uczniów do klas</w:t>
      </w:r>
      <w:r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 xml:space="preserve"> pierwsz</w:t>
      </w:r>
      <w:r>
        <w:rPr>
          <w:rFonts w:ascii="Cambria" w:hAnsi="Cambria" w:cs="Cambria"/>
        </w:rPr>
        <w:t>ej III Liceum Ogólnokształcącego w Zespole Szkół  Ogólnokształcących</w:t>
      </w:r>
      <w:r w:rsidRPr="0094466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nr 2 im. </w:t>
      </w:r>
      <w:proofErr w:type="spellStart"/>
      <w:r>
        <w:rPr>
          <w:rFonts w:ascii="Cambria" w:hAnsi="Cambria" w:cs="Cambria"/>
        </w:rPr>
        <w:t>Markiana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Szaszkewicza</w:t>
      </w:r>
      <w:proofErr w:type="spellEnd"/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w  Przemyślu  na rok szkolny </w:t>
      </w:r>
      <w:r>
        <w:rPr>
          <w:rFonts w:ascii="Cambria" w:hAnsi="Cambria" w:cs="Cambria"/>
          <w:b/>
          <w:bCs/>
        </w:rPr>
        <w:t>2020</w:t>
      </w:r>
      <w:r w:rsidRPr="00BF6E79">
        <w:rPr>
          <w:rFonts w:ascii="Cambria" w:hAnsi="Cambria" w:cs="Cambria"/>
          <w:b/>
          <w:bCs/>
        </w:rPr>
        <w:t>/20</w:t>
      </w:r>
      <w:r>
        <w:rPr>
          <w:rFonts w:ascii="Cambria" w:hAnsi="Cambria" w:cs="Cambria"/>
          <w:b/>
          <w:bCs/>
        </w:rPr>
        <w:t>21</w:t>
      </w:r>
      <w:r w:rsidRPr="00944661">
        <w:rPr>
          <w:rFonts w:ascii="Cambria" w:hAnsi="Cambria" w:cs="Cambria"/>
        </w:rPr>
        <w:t xml:space="preserve"> przeprowadzana jest </w:t>
      </w:r>
      <w:r>
        <w:rPr>
          <w:rFonts w:ascii="Cambria" w:hAnsi="Cambria" w:cs="Cambria"/>
        </w:rPr>
        <w:t>zgodnie  z obowiązującymi przepisami prawa</w:t>
      </w:r>
      <w:r w:rsidRPr="00944661">
        <w:rPr>
          <w:rFonts w:ascii="Cambria" w:hAnsi="Cambria" w:cs="Cambria"/>
        </w:rPr>
        <w:t>:</w:t>
      </w:r>
    </w:p>
    <w:p w:rsidR="004651E5" w:rsidRPr="00944661" w:rsidRDefault="004651E5" w:rsidP="004651E5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Art.154 ust.1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 ustawy z dnia 14 grudnia 2016 r. Prawo oświatowe(Dz. U. z 2019 r. poz. 1148 ze zm.) i art. 20wa ust. 1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2 ustawa z dnia 7 września 1991 r. o systemie oświaty –(Dz. U. z 2016 r. poz.1943 ze zm.) , zarządzenie nr 5/2020 Podkarpackiego Kuratora Oświaty z dnia 30 stycznia 2020 r.</w:t>
      </w:r>
    </w:p>
    <w:p w:rsidR="004651E5" w:rsidRPr="0035293A" w:rsidRDefault="004651E5" w:rsidP="004651E5">
      <w:pPr>
        <w:jc w:val="center"/>
        <w:rPr>
          <w:sz w:val="20"/>
          <w:szCs w:val="20"/>
        </w:rPr>
      </w:pPr>
    </w:p>
    <w:p w:rsidR="004651E5" w:rsidRPr="0035293A" w:rsidRDefault="004651E5" w:rsidP="004651E5">
      <w:pPr>
        <w:jc w:val="center"/>
        <w:rPr>
          <w:sz w:val="20"/>
          <w:szCs w:val="20"/>
        </w:rPr>
      </w:pP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2</w:t>
      </w:r>
    </w:p>
    <w:p w:rsidR="004651E5" w:rsidRPr="00944661" w:rsidRDefault="004651E5" w:rsidP="004651E5">
      <w:pPr>
        <w:pStyle w:val="NormalnyWeb"/>
        <w:spacing w:before="0" w:beforeAutospacing="0" w:after="0" w:afterAutospacing="0"/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ZASADY REKRUTACJI</w:t>
      </w:r>
    </w:p>
    <w:p w:rsidR="004651E5" w:rsidRPr="00944661" w:rsidRDefault="004651E5" w:rsidP="004651E5">
      <w:pPr>
        <w:pStyle w:val="NormalnyWeb"/>
        <w:numPr>
          <w:ilvl w:val="0"/>
          <w:numId w:val="2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O przyjęcie do klas</w:t>
      </w:r>
      <w:r>
        <w:rPr>
          <w:rFonts w:ascii="Cambria" w:hAnsi="Cambria" w:cs="Cambria"/>
        </w:rPr>
        <w:t xml:space="preserve">y </w:t>
      </w:r>
      <w:r w:rsidRPr="00944661">
        <w:rPr>
          <w:rFonts w:ascii="Cambria" w:hAnsi="Cambria" w:cs="Cambria"/>
        </w:rPr>
        <w:t>pierwsz</w:t>
      </w:r>
      <w:r>
        <w:rPr>
          <w:rFonts w:ascii="Cambria" w:hAnsi="Cambria" w:cs="Cambria"/>
        </w:rPr>
        <w:t>ej III Liceum Ogólnokształcącego w Zespole</w:t>
      </w:r>
      <w:r w:rsidRPr="00944661">
        <w:rPr>
          <w:rFonts w:ascii="Cambria" w:hAnsi="Cambria" w:cs="Cambria"/>
        </w:rPr>
        <w:t xml:space="preserve"> Szkó</w:t>
      </w:r>
      <w:r>
        <w:rPr>
          <w:rFonts w:ascii="Cambria" w:hAnsi="Cambria" w:cs="Cambria"/>
        </w:rPr>
        <w:t xml:space="preserve">ł </w:t>
      </w:r>
      <w:r w:rsidRPr="00944661">
        <w:rPr>
          <w:rFonts w:ascii="Cambria" w:hAnsi="Cambria" w:cs="Cambria"/>
        </w:rPr>
        <w:t xml:space="preserve"> Ogólnokształcąc</w:t>
      </w:r>
      <w:r>
        <w:rPr>
          <w:rFonts w:ascii="Cambria" w:hAnsi="Cambria" w:cs="Cambria"/>
        </w:rPr>
        <w:t xml:space="preserve">ych nr 2 im. </w:t>
      </w:r>
      <w:proofErr w:type="spellStart"/>
      <w:r>
        <w:rPr>
          <w:rFonts w:ascii="Cambria" w:hAnsi="Cambria" w:cs="Cambria"/>
        </w:rPr>
        <w:t>Markiana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</w:rPr>
        <w:t>Szaszkewicza</w:t>
      </w:r>
      <w:proofErr w:type="spellEnd"/>
      <w:r w:rsidRPr="00944661">
        <w:rPr>
          <w:rFonts w:ascii="Cambria" w:hAnsi="Cambria" w:cs="Cambria"/>
        </w:rPr>
        <w:t xml:space="preserve"> w Przemyślu mogą u</w:t>
      </w:r>
      <w:r>
        <w:rPr>
          <w:rFonts w:ascii="Cambria" w:hAnsi="Cambria" w:cs="Cambria"/>
        </w:rPr>
        <w:t>biegać się absolwenci  szkoły podstawowej.</w:t>
      </w:r>
    </w:p>
    <w:p w:rsidR="004651E5" w:rsidRPr="00944661" w:rsidRDefault="004651E5" w:rsidP="004651E5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Podstawą przyjęcia ucznia do </w:t>
      </w:r>
      <w:r>
        <w:rPr>
          <w:rFonts w:ascii="Cambria" w:hAnsi="Cambria" w:cs="Cambria"/>
        </w:rPr>
        <w:t xml:space="preserve">klasy pierwszej </w:t>
      </w:r>
      <w:r w:rsidRPr="00944661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  <w:b/>
          <w:bCs/>
        </w:rPr>
        <w:t>Liceum Ogólnokształcącego</w:t>
      </w:r>
      <w:r w:rsidRPr="00944661">
        <w:rPr>
          <w:rFonts w:ascii="Cambria" w:hAnsi="Cambria" w:cs="Cambria"/>
        </w:rPr>
        <w:t xml:space="preserve"> jest łączny wynik będący sumą liczby punktów uzyskanych:</w:t>
      </w:r>
    </w:p>
    <w:p w:rsidR="004651E5" w:rsidRPr="00944661" w:rsidRDefault="004651E5" w:rsidP="004651E5">
      <w:pPr>
        <w:numPr>
          <w:ilvl w:val="0"/>
          <w:numId w:val="1"/>
        </w:numPr>
        <w:ind w:left="709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  egzaminu ósmoklasisty –</w:t>
      </w:r>
      <w:r w:rsidRPr="00944661">
        <w:rPr>
          <w:rFonts w:ascii="Cambria" w:hAnsi="Cambria" w:cs="Cambria"/>
        </w:rPr>
        <w:t xml:space="preserve"> maksymalnie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  <w:b/>
          <w:bCs/>
        </w:rPr>
        <w:t>100</w:t>
      </w:r>
      <w:r w:rsidRPr="00944661">
        <w:rPr>
          <w:rFonts w:ascii="Cambria" w:hAnsi="Cambria" w:cs="Cambria"/>
        </w:rPr>
        <w:t xml:space="preserve"> punktów,</w:t>
      </w:r>
    </w:p>
    <w:p w:rsidR="004651E5" w:rsidRPr="00944661" w:rsidRDefault="004651E5" w:rsidP="004651E5">
      <w:pPr>
        <w:numPr>
          <w:ilvl w:val="0"/>
          <w:numId w:val="1"/>
        </w:numPr>
        <w:ind w:left="709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z przeliczenia ocen z czterech przedmiotów na </w:t>
      </w:r>
      <w:r>
        <w:rPr>
          <w:rFonts w:ascii="Cambria" w:hAnsi="Cambria" w:cs="Cambria"/>
        </w:rPr>
        <w:t xml:space="preserve">świadectwie ukończenia szkoły podstawowej </w:t>
      </w:r>
      <w:r w:rsidRPr="00944661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–</w:t>
      </w:r>
      <w:r w:rsidRPr="00944661">
        <w:rPr>
          <w:rFonts w:ascii="Cambria" w:hAnsi="Cambria" w:cs="Cambria"/>
        </w:rPr>
        <w:t xml:space="preserve"> maksymalnie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 xml:space="preserve"> </w:t>
      </w:r>
      <w:r>
        <w:rPr>
          <w:rFonts w:ascii="Cambria" w:hAnsi="Cambria" w:cs="Cambria"/>
          <w:b/>
          <w:bCs/>
        </w:rPr>
        <w:t>72</w:t>
      </w:r>
      <w:r w:rsidRPr="00944661">
        <w:rPr>
          <w:rFonts w:ascii="Cambria" w:hAnsi="Cambria" w:cs="Cambria"/>
        </w:rPr>
        <w:t xml:space="preserve"> punktów,</w:t>
      </w:r>
    </w:p>
    <w:p w:rsidR="004651E5" w:rsidRPr="00944661" w:rsidRDefault="004651E5" w:rsidP="004651E5">
      <w:pPr>
        <w:numPr>
          <w:ilvl w:val="0"/>
          <w:numId w:val="1"/>
        </w:numPr>
        <w:ind w:left="709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za inne osiągnięcia ucznia wymienione w </w:t>
      </w:r>
      <w:r>
        <w:rPr>
          <w:rFonts w:ascii="Cambria" w:hAnsi="Cambria" w:cs="Cambria"/>
        </w:rPr>
        <w:t xml:space="preserve">świadectwie ukończenia szkoły podstawowej – </w:t>
      </w:r>
      <w:r w:rsidRPr="00944661">
        <w:rPr>
          <w:rFonts w:ascii="Cambria" w:hAnsi="Cambria" w:cs="Cambria"/>
        </w:rPr>
        <w:t xml:space="preserve">maksymalnie </w:t>
      </w:r>
      <w:r>
        <w:rPr>
          <w:rFonts w:ascii="Cambria" w:hAnsi="Cambria" w:cs="Cambria"/>
          <w:b/>
          <w:bCs/>
        </w:rPr>
        <w:t>28</w:t>
      </w:r>
      <w:r w:rsidRPr="00944661">
        <w:rPr>
          <w:rFonts w:ascii="Cambria" w:hAnsi="Cambria" w:cs="Cambria"/>
          <w:b/>
          <w:bCs/>
        </w:rPr>
        <w:t xml:space="preserve"> </w:t>
      </w:r>
      <w:r w:rsidRPr="00944661">
        <w:rPr>
          <w:rFonts w:ascii="Cambria" w:hAnsi="Cambria" w:cs="Cambria"/>
        </w:rPr>
        <w:t>punktów</w:t>
      </w:r>
      <w:r>
        <w:rPr>
          <w:rFonts w:ascii="Cambria" w:hAnsi="Cambria" w:cs="Cambria"/>
        </w:rPr>
        <w:t>.</w:t>
      </w:r>
    </w:p>
    <w:p w:rsidR="004651E5" w:rsidRPr="0035293A" w:rsidRDefault="004651E5" w:rsidP="004651E5">
      <w:pPr>
        <w:jc w:val="both"/>
        <w:rPr>
          <w:rFonts w:ascii="Cambria" w:hAnsi="Cambria" w:cs="Cambria"/>
          <w:sz w:val="20"/>
          <w:szCs w:val="20"/>
        </w:rPr>
      </w:pPr>
    </w:p>
    <w:p w:rsidR="004651E5" w:rsidRPr="0035293A" w:rsidRDefault="004651E5" w:rsidP="004651E5">
      <w:pPr>
        <w:jc w:val="center"/>
        <w:rPr>
          <w:rFonts w:ascii="Cambria" w:hAnsi="Cambria" w:cs="Cambria"/>
          <w:sz w:val="20"/>
          <w:szCs w:val="20"/>
        </w:rPr>
      </w:pP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3</w:t>
      </w: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ZASADY PUNKTACJI</w:t>
      </w:r>
    </w:p>
    <w:p w:rsidR="004651E5" w:rsidRPr="00944661" w:rsidRDefault="004651E5" w:rsidP="004651E5">
      <w:pPr>
        <w:jc w:val="center"/>
        <w:rPr>
          <w:rFonts w:ascii="Cambria" w:hAnsi="Cambria" w:cs="Cambria"/>
        </w:rPr>
      </w:pPr>
    </w:p>
    <w:p w:rsidR="004651E5" w:rsidRPr="00944661" w:rsidRDefault="004651E5" w:rsidP="004651E5">
      <w:pPr>
        <w:numPr>
          <w:ilvl w:val="0"/>
          <w:numId w:val="3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Oceny z  zajęć edukacyjnych wymienionych na </w:t>
      </w:r>
      <w:r>
        <w:rPr>
          <w:rFonts w:ascii="Cambria" w:hAnsi="Cambria" w:cs="Cambria"/>
        </w:rPr>
        <w:t>świadectwie ukończenia szkoły podstawowej</w:t>
      </w:r>
      <w:r w:rsidRPr="00944661">
        <w:rPr>
          <w:rFonts w:ascii="Cambria" w:hAnsi="Cambria" w:cs="Cambria"/>
        </w:rPr>
        <w:t xml:space="preserve"> przelicza się na punkty przyjmując następującą wartość punktową ocen:</w:t>
      </w:r>
    </w:p>
    <w:p w:rsidR="004651E5" w:rsidRPr="00944661" w:rsidRDefault="004651E5" w:rsidP="004651E5">
      <w:pPr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1) celujący – 18</w:t>
      </w:r>
      <w:r w:rsidRPr="00944661">
        <w:rPr>
          <w:rFonts w:ascii="Cambria" w:hAnsi="Cambria" w:cs="Cambria"/>
        </w:rPr>
        <w:t xml:space="preserve"> pkt.</w:t>
      </w:r>
    </w:p>
    <w:p w:rsidR="004651E5" w:rsidRPr="00944661" w:rsidRDefault="004651E5" w:rsidP="004651E5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2) bardzo dobry</w:t>
      </w:r>
      <w:r>
        <w:rPr>
          <w:rFonts w:ascii="Cambria" w:hAnsi="Cambria" w:cs="Cambria"/>
        </w:rPr>
        <w:t>– 17</w:t>
      </w:r>
      <w:r w:rsidRPr="00944661">
        <w:rPr>
          <w:rFonts w:ascii="Cambria" w:hAnsi="Cambria" w:cs="Cambria"/>
        </w:rPr>
        <w:t xml:space="preserve"> pkt.</w:t>
      </w:r>
    </w:p>
    <w:p w:rsidR="004651E5" w:rsidRPr="00944661" w:rsidRDefault="004651E5" w:rsidP="004651E5">
      <w:pPr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3) dobry – 14</w:t>
      </w:r>
      <w:r w:rsidRPr="00944661">
        <w:rPr>
          <w:rFonts w:ascii="Cambria" w:hAnsi="Cambria" w:cs="Cambria"/>
        </w:rPr>
        <w:t xml:space="preserve"> pkt.</w:t>
      </w:r>
    </w:p>
    <w:p w:rsidR="004651E5" w:rsidRPr="00944661" w:rsidRDefault="004651E5" w:rsidP="004651E5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4) dostateczny – 8</w:t>
      </w:r>
      <w:r>
        <w:rPr>
          <w:rFonts w:ascii="Cambria" w:hAnsi="Cambria" w:cs="Cambria"/>
        </w:rPr>
        <w:t xml:space="preserve"> </w:t>
      </w:r>
      <w:r w:rsidRPr="00944661">
        <w:rPr>
          <w:rFonts w:ascii="Cambria" w:hAnsi="Cambria" w:cs="Cambria"/>
        </w:rPr>
        <w:t>pkt.</w:t>
      </w:r>
    </w:p>
    <w:p w:rsidR="004651E5" w:rsidRDefault="004651E5" w:rsidP="004651E5">
      <w:pPr>
        <w:ind w:left="360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5) dopuszczający – 2 pkt.</w:t>
      </w:r>
    </w:p>
    <w:p w:rsidR="004651E5" w:rsidRDefault="004651E5" w:rsidP="004651E5">
      <w:pPr>
        <w:ind w:left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6.  Wyniki egzaminu ósmoklasisty wyrażone w skali procentowej dla zadań z zakresu:</w:t>
      </w:r>
    </w:p>
    <w:p w:rsidR="004651E5" w:rsidRDefault="004651E5" w:rsidP="004651E5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1) języka polskiego,</w:t>
      </w:r>
    </w:p>
    <w:p w:rsidR="004651E5" w:rsidRDefault="004651E5" w:rsidP="004651E5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2) matematyki,</w:t>
      </w:r>
    </w:p>
    <w:p w:rsidR="004651E5" w:rsidRDefault="004651E5" w:rsidP="004651E5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- mnoży się przez 0.35</w:t>
      </w:r>
    </w:p>
    <w:p w:rsidR="004651E5" w:rsidRDefault="004651E5" w:rsidP="004651E5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3) języka obcego nowożytnego</w:t>
      </w:r>
    </w:p>
    <w:p w:rsidR="004651E5" w:rsidRPr="00944661" w:rsidRDefault="004651E5" w:rsidP="004651E5">
      <w:pPr>
        <w:ind w:firstLine="426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- mnoży się przez 0,3</w:t>
      </w:r>
    </w:p>
    <w:p w:rsidR="004651E5" w:rsidRPr="008450DA" w:rsidRDefault="004651E5" w:rsidP="004651E5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  3.  Za świadectwo ukończenie  szkoły podstawowej</w:t>
      </w:r>
      <w:r w:rsidRPr="008450DA">
        <w:rPr>
          <w:rFonts w:ascii="Cambria" w:hAnsi="Cambria" w:cs="Cambria"/>
        </w:rPr>
        <w:t xml:space="preserve"> z wyróżnieniem – przyznaje  się 7 pkt.</w:t>
      </w:r>
    </w:p>
    <w:p w:rsidR="004651E5" w:rsidRPr="00430E9E" w:rsidRDefault="004651E5" w:rsidP="004651E5">
      <w:pPr>
        <w:pStyle w:val="Akapitzlist"/>
        <w:numPr>
          <w:ilvl w:val="0"/>
          <w:numId w:val="3"/>
        </w:numPr>
        <w:jc w:val="both"/>
        <w:rPr>
          <w:rFonts w:ascii="Cambria" w:hAnsi="Cambria" w:cs="Cambria"/>
        </w:rPr>
      </w:pPr>
      <w:r w:rsidRPr="00430E9E">
        <w:rPr>
          <w:rFonts w:ascii="Cambria" w:hAnsi="Cambria" w:cs="Cambria"/>
        </w:rPr>
        <w:t xml:space="preserve">Za osiągnięcia w zakresie aktywności społecznej, w tym na rzecz środowiska szkolnego, </w:t>
      </w:r>
      <w:r>
        <w:rPr>
          <w:rFonts w:ascii="Cambria" w:hAnsi="Cambria" w:cs="Cambria"/>
        </w:rPr>
        <w:t xml:space="preserve">             </w:t>
      </w:r>
      <w:r w:rsidRPr="00430E9E">
        <w:rPr>
          <w:rFonts w:ascii="Cambria" w:hAnsi="Cambria" w:cs="Cambria"/>
        </w:rPr>
        <w:t>w szczególności w formie wolontariatu kandydat otrzymuje 3 pkt.</w:t>
      </w:r>
    </w:p>
    <w:p w:rsidR="004651E5" w:rsidRPr="00430E9E" w:rsidRDefault="004651E5" w:rsidP="004651E5">
      <w:pPr>
        <w:pStyle w:val="Akapitzlist"/>
        <w:numPr>
          <w:ilvl w:val="0"/>
          <w:numId w:val="3"/>
        </w:numPr>
        <w:jc w:val="both"/>
        <w:rPr>
          <w:rFonts w:ascii="Cambria" w:hAnsi="Cambria" w:cs="Cambria"/>
        </w:rPr>
      </w:pPr>
      <w:r w:rsidRPr="00430E9E">
        <w:rPr>
          <w:rFonts w:ascii="Cambria" w:hAnsi="Cambria" w:cs="Cambria"/>
        </w:rPr>
        <w:t xml:space="preserve"> Za szczególne osiągnięcia kandydat może otrzymać maksymalnie 18 punktów, w tym za: 1) uzyskanie w zawodach wiedzy będących konkursem o zasięgu </w:t>
      </w:r>
      <w:proofErr w:type="spellStart"/>
      <w:r w:rsidRPr="00430E9E">
        <w:rPr>
          <w:rFonts w:ascii="Cambria" w:hAnsi="Cambria" w:cs="Cambria"/>
        </w:rPr>
        <w:t>ponadwojewódzkim</w:t>
      </w:r>
      <w:proofErr w:type="spellEnd"/>
      <w:r w:rsidRPr="00430E9E">
        <w:rPr>
          <w:rFonts w:ascii="Cambria" w:hAnsi="Cambria" w:cs="Cambria"/>
        </w:rPr>
        <w:t xml:space="preserve"> organizowanym przez kuratorów oświaty na podstawie zawartych porozumień: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tytułu finalisty konkursu przed</w:t>
      </w:r>
      <w:r>
        <w:rPr>
          <w:rFonts w:ascii="Cambria" w:hAnsi="Cambria" w:cs="Cambria"/>
        </w:rPr>
        <w:t>miotowego – przyznaje się 10 punktów</w:t>
      </w:r>
      <w:r w:rsidRPr="00944661">
        <w:rPr>
          <w:rFonts w:ascii="Cambria" w:hAnsi="Cambria" w:cs="Cambria"/>
        </w:rPr>
        <w:t>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tytułu laureata konkursu tematycznego lub interdyscyplinarnego – przyznaje się 7 punktów,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tytułu finalisty konkursu tematycznego lub interdyscyplinarnego – przyznaje się 5 punktów</w:t>
      </w:r>
    </w:p>
    <w:p w:rsidR="004651E5" w:rsidRDefault="004651E5" w:rsidP="004651E5">
      <w:pPr>
        <w:pStyle w:val="Akapitzlist"/>
        <w:numPr>
          <w:ilvl w:val="0"/>
          <w:numId w:val="7"/>
        </w:numPr>
        <w:jc w:val="both"/>
        <w:rPr>
          <w:rFonts w:ascii="Cambria" w:hAnsi="Cambria" w:cs="Cambria"/>
        </w:rPr>
      </w:pPr>
      <w:r w:rsidRPr="008450DA">
        <w:rPr>
          <w:rFonts w:ascii="Cambria" w:hAnsi="Cambria" w:cs="Cambria"/>
        </w:rPr>
        <w:t xml:space="preserve">uzyskanie w zawodach wiedzy będących konkursem o zasięgu </w:t>
      </w:r>
      <w:r>
        <w:rPr>
          <w:rFonts w:ascii="Cambria" w:hAnsi="Cambria" w:cs="Cambria"/>
        </w:rPr>
        <w:t>międzynarodowym lub ogólnopolskim albo turniejem o zasięgu ogólnopolskim:</w:t>
      </w:r>
    </w:p>
    <w:p w:rsidR="004651E5" w:rsidRDefault="004651E5" w:rsidP="004651E5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tytułu finalisty konkursu z przedmiotu lub przedmiotów artystycznych objętych  ramowym planem nauczania szkoły artystycznej – przyznaje się 10 punktów,</w:t>
      </w:r>
    </w:p>
    <w:p w:rsidR="004651E5" w:rsidRDefault="004651E5" w:rsidP="004651E5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tytułu laureata turnieju z przedmiotu lub przedmiotów artystycznych nieobjętych ramowym planem nauczania szkoły artystycznej – przyznaje się 4 punkty,</w:t>
      </w:r>
    </w:p>
    <w:p w:rsidR="004651E5" w:rsidRDefault="004651E5" w:rsidP="004651E5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Tytułu finalisty turnieju z przedmiotu lub przedmiotów artystycznych nieobjętych ramowym planem nauczania szkoły artystycznej – przyznaje się 3 punkty;</w:t>
      </w:r>
    </w:p>
    <w:p w:rsidR="004651E5" w:rsidRPr="008450DA" w:rsidRDefault="004651E5" w:rsidP="004651E5">
      <w:pPr>
        <w:pStyle w:val="Akapitzlist"/>
        <w:numPr>
          <w:ilvl w:val="0"/>
          <w:numId w:val="7"/>
        </w:num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uzyskanie w zawodach wiedzy będących konkursem albo turniejem o zasięgu  </w:t>
      </w:r>
      <w:proofErr w:type="spellStart"/>
      <w:r>
        <w:rPr>
          <w:rFonts w:ascii="Cambria" w:hAnsi="Cambria" w:cs="Cambria"/>
        </w:rPr>
        <w:t>ponadwojewódzkim</w:t>
      </w:r>
      <w:proofErr w:type="spellEnd"/>
      <w:r>
        <w:rPr>
          <w:rFonts w:ascii="Cambria" w:hAnsi="Cambria" w:cs="Cambria"/>
        </w:rPr>
        <w:t xml:space="preserve"> lub wojewódzkim</w:t>
      </w:r>
      <w:r w:rsidRPr="008450DA">
        <w:rPr>
          <w:rFonts w:ascii="Cambria" w:hAnsi="Cambria" w:cs="Cambria"/>
        </w:rPr>
        <w:t>: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dwóch lub więcej tytułów finalisty konkursu przedmiotowego –przyznaje się 10 p</w:t>
      </w:r>
      <w:r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>
        <w:rPr>
          <w:rFonts w:ascii="Cambria" w:hAnsi="Cambria" w:cs="Cambria"/>
        </w:rPr>
        <w:t>ów</w:t>
      </w:r>
      <w:r w:rsidRPr="00944661">
        <w:rPr>
          <w:rFonts w:ascii="Cambria" w:hAnsi="Cambria" w:cs="Cambria"/>
        </w:rPr>
        <w:t>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dwóch lub więcej tytułów laureata konkursu tematycznego lub interdyscyplinarnego – przyznaje się 7 punktów,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dwóch lub więcej tytułów finalisty konkursu tematycznego lub interdyscyplinarnego – przyznaje się 5 punktów,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d) tytułu finalisty konkursu</w:t>
      </w:r>
      <w:r>
        <w:rPr>
          <w:rFonts w:ascii="Cambria" w:hAnsi="Cambria" w:cs="Cambria"/>
        </w:rPr>
        <w:t xml:space="preserve"> z</w:t>
      </w:r>
      <w:r w:rsidRPr="00944661">
        <w:rPr>
          <w:rFonts w:ascii="Cambria" w:hAnsi="Cambria" w:cs="Cambria"/>
        </w:rPr>
        <w:t xml:space="preserve"> przed</w:t>
      </w:r>
      <w:r>
        <w:rPr>
          <w:rFonts w:ascii="Cambria" w:hAnsi="Cambria" w:cs="Cambria"/>
        </w:rPr>
        <w:t>miotu lub przedmiotów artystycznych nieobjętych ramowym planem nauczania szkoły artystycznej – przyznaje się 7 punktów,</w:t>
      </w:r>
    </w:p>
    <w:p w:rsidR="004651E5" w:rsidRDefault="004651E5" w:rsidP="004651E5">
      <w:pPr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e) tytułu laureata turnieju z przedmiotu lub przedmiotów artystycznych nieobjętych ramowym planem nauczania szkoły artystycznej – przyznaje się 3 punkty,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f)  tytułu finalisty turnieju z przedmiotu lub przedmiotów artystycznych nieobjętych ramowym planem nauczania szkoły artystycznej – przyznaje się 2 punkty;</w:t>
      </w:r>
    </w:p>
    <w:p w:rsidR="004651E5" w:rsidRPr="00D743F3" w:rsidRDefault="004651E5" w:rsidP="004651E5">
      <w:pPr>
        <w:pStyle w:val="Akapitzlist"/>
        <w:numPr>
          <w:ilvl w:val="0"/>
          <w:numId w:val="7"/>
        </w:numPr>
        <w:jc w:val="both"/>
        <w:rPr>
          <w:rFonts w:ascii="Cambria" w:hAnsi="Cambria" w:cs="Cambria"/>
        </w:rPr>
      </w:pPr>
      <w:r w:rsidRPr="00D743F3">
        <w:rPr>
          <w:rFonts w:ascii="Cambria" w:hAnsi="Cambria" w:cs="Cambria"/>
        </w:rPr>
        <w:t>uzyskanie wysokiego miejsca w zawodach</w:t>
      </w:r>
      <w:r>
        <w:rPr>
          <w:rFonts w:ascii="Cambria" w:hAnsi="Cambria" w:cs="Cambria"/>
        </w:rPr>
        <w:t xml:space="preserve"> wiedzy innych niż wymienione w </w:t>
      </w:r>
      <w:proofErr w:type="spellStart"/>
      <w:r>
        <w:rPr>
          <w:rFonts w:ascii="Cambria" w:hAnsi="Cambria" w:cs="Cambria"/>
        </w:rPr>
        <w:t>pkt</w:t>
      </w:r>
      <w:proofErr w:type="spellEnd"/>
      <w:r>
        <w:rPr>
          <w:rFonts w:ascii="Cambria" w:hAnsi="Cambria" w:cs="Cambria"/>
        </w:rPr>
        <w:t xml:space="preserve"> 1-4 </w:t>
      </w:r>
      <w:r w:rsidRPr="00D743F3">
        <w:rPr>
          <w:rFonts w:ascii="Cambria" w:hAnsi="Cambria" w:cs="Cambria"/>
        </w:rPr>
        <w:t xml:space="preserve"> artystycznych lub sportowych, organizowanych przez kuratora oświaty lub inne podmioty działające na terenie szkoły, na  szczeblu: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międzynarodowym – przyznaje się 4 p</w:t>
      </w:r>
      <w:r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>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b) krajowym – przyznaje się 3 p</w:t>
      </w:r>
      <w:r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>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wojewódzkim – przyznaje się 2 p</w:t>
      </w:r>
      <w:r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</w:t>
      </w:r>
      <w:r>
        <w:rPr>
          <w:rFonts w:ascii="Cambria" w:hAnsi="Cambria" w:cs="Cambria"/>
        </w:rPr>
        <w:t>y</w:t>
      </w:r>
      <w:r w:rsidRPr="00944661">
        <w:rPr>
          <w:rFonts w:ascii="Cambria" w:hAnsi="Cambria" w:cs="Cambria"/>
        </w:rPr>
        <w:t>,</w:t>
      </w:r>
    </w:p>
    <w:p w:rsidR="004651E5" w:rsidRPr="00944661" w:rsidRDefault="004651E5" w:rsidP="004651E5">
      <w:pPr>
        <w:ind w:left="993" w:hanging="284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d) powiatowym – przyznaje się 1 p</w:t>
      </w:r>
      <w:r>
        <w:rPr>
          <w:rFonts w:ascii="Cambria" w:hAnsi="Cambria" w:cs="Cambria"/>
        </w:rPr>
        <w:t>un</w:t>
      </w:r>
      <w:r w:rsidRPr="00944661">
        <w:rPr>
          <w:rFonts w:ascii="Cambria" w:hAnsi="Cambria" w:cs="Cambria"/>
        </w:rPr>
        <w:t>kt.</w:t>
      </w:r>
    </w:p>
    <w:p w:rsidR="004651E5" w:rsidRPr="00944661" w:rsidRDefault="004651E5" w:rsidP="004651E5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przypadku, gdy  kandydat ma więcej niż jedno szczególne osiągnięcie w zawodach wiedzy, </w:t>
      </w:r>
    </w:p>
    <w:p w:rsidR="004651E5" w:rsidRPr="00944661" w:rsidRDefault="004651E5" w:rsidP="004651E5">
      <w:pPr>
        <w:ind w:left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artystycznych i sportowych, maksymalna liczba punktów możliwych do uzyskania za wszystkie osiągnięcia wynosi 13 pkt.</w:t>
      </w:r>
    </w:p>
    <w:p w:rsidR="004651E5" w:rsidRPr="00944661" w:rsidRDefault="004651E5" w:rsidP="004651E5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Laureaci i finaliści ogólnopolskich olimpiad przedmiotowych oraz laureaci konkursów </w:t>
      </w:r>
      <w:r>
        <w:rPr>
          <w:rFonts w:ascii="Cambria" w:hAnsi="Cambria" w:cs="Cambria"/>
        </w:rPr>
        <w:t xml:space="preserve">                        </w:t>
      </w:r>
      <w:r w:rsidRPr="00944661">
        <w:rPr>
          <w:rFonts w:ascii="Cambria" w:hAnsi="Cambria" w:cs="Cambria"/>
        </w:rPr>
        <w:t xml:space="preserve">o zasięgu wojewódzkim i </w:t>
      </w:r>
      <w:proofErr w:type="spellStart"/>
      <w:r w:rsidRPr="00944661">
        <w:rPr>
          <w:rFonts w:ascii="Cambria" w:hAnsi="Cambria" w:cs="Cambria"/>
        </w:rPr>
        <w:t>ponadwojewódzkim</w:t>
      </w:r>
      <w:proofErr w:type="spellEnd"/>
      <w:r w:rsidRPr="00944661">
        <w:rPr>
          <w:rFonts w:ascii="Cambria" w:hAnsi="Cambria" w:cs="Cambria"/>
        </w:rPr>
        <w:t>, których program obejmuje w całości lub poszerza treści podstawy programowej co najmniej z jednego przedmiotu, przyjmowani są do szkoły niezależnie od kryteriów ustalonych w postępowaniu rekrutacyjnym.</w:t>
      </w:r>
    </w:p>
    <w:p w:rsidR="004651E5" w:rsidRPr="00944661" w:rsidRDefault="004651E5" w:rsidP="004651E5">
      <w:pPr>
        <w:numPr>
          <w:ilvl w:val="0"/>
          <w:numId w:val="7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przypadku osób zwolnionych z obowiązku przystąpienia do  sprawdzianu, punkty przelicza się  zgodnie z </w:t>
      </w:r>
      <w:r>
        <w:rPr>
          <w:rFonts w:ascii="Cambria" w:hAnsi="Cambria" w:cs="Cambria"/>
        </w:rPr>
        <w:t xml:space="preserve">obowiązującym </w:t>
      </w:r>
      <w:r w:rsidRPr="00944661">
        <w:rPr>
          <w:rFonts w:ascii="Cambria" w:hAnsi="Cambria" w:cs="Cambria"/>
        </w:rPr>
        <w:t>Rozporządzeniem  Ministra  Edukacji Narodowej.</w:t>
      </w:r>
    </w:p>
    <w:p w:rsidR="004651E5" w:rsidRPr="0035293A" w:rsidRDefault="004651E5" w:rsidP="004651E5">
      <w:pPr>
        <w:rPr>
          <w:sz w:val="20"/>
          <w:szCs w:val="20"/>
        </w:rPr>
      </w:pPr>
    </w:p>
    <w:p w:rsidR="004651E5" w:rsidRPr="0035293A" w:rsidRDefault="004651E5" w:rsidP="004651E5">
      <w:pPr>
        <w:rPr>
          <w:sz w:val="20"/>
          <w:szCs w:val="20"/>
        </w:rPr>
      </w:pP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§ 4</w:t>
      </w:r>
    </w:p>
    <w:p w:rsidR="004651E5" w:rsidRPr="00944661" w:rsidRDefault="004651E5" w:rsidP="004651E5">
      <w:pPr>
        <w:jc w:val="both"/>
        <w:rPr>
          <w:rFonts w:ascii="Cambria" w:hAnsi="Cambria" w:cs="Cambria"/>
          <w:sz w:val="30"/>
          <w:szCs w:val="30"/>
        </w:rPr>
      </w:pPr>
    </w:p>
    <w:p w:rsidR="004651E5" w:rsidRPr="00944661" w:rsidRDefault="004651E5" w:rsidP="004651E5">
      <w:pPr>
        <w:pStyle w:val="Tekstpodstawowywcity3"/>
        <w:tabs>
          <w:tab w:val="num" w:pos="390"/>
        </w:tabs>
        <w:spacing w:before="0" w:beforeAutospacing="0" w:after="0" w:afterAutospacing="0"/>
        <w:ind w:left="0" w:firstLine="0"/>
        <w:rPr>
          <w:rFonts w:ascii="Cambria" w:hAnsi="Cambria" w:cs="Cambria"/>
          <w:sz w:val="24"/>
          <w:szCs w:val="24"/>
        </w:rPr>
      </w:pPr>
      <w:r w:rsidRPr="00944661">
        <w:rPr>
          <w:rFonts w:ascii="Cambria" w:hAnsi="Cambria" w:cs="Cambria"/>
          <w:sz w:val="24"/>
          <w:szCs w:val="24"/>
        </w:rPr>
        <w:t>W przypadku równorzędnych wyników uzyskanych w postępowaniu kwalifikacyjnym  pierwszeństwo mają: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</w:rPr>
        <w:lastRenderedPageBreak/>
        <w:t xml:space="preserve">kandydaci z problemami zdrowotnymi, ograniczającymi możliwości wyboru kierunku kształcenia ze względu na stan zdrowia, potwierdzone opinią publicznej poradni psychologiczno-pedagogicznej, w tym publicznej poradni specjalistycznej, 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</w:rPr>
        <w:t xml:space="preserve">kandydaci spełniający jedno lub więcej z kryteriów opisanych w art. 20c ust. 2 ustawy </w:t>
      </w:r>
      <w:r>
        <w:rPr>
          <w:rFonts w:ascii="Cambria" w:hAnsi="Cambria" w:cs="Cambria"/>
          <w:color w:val="000000"/>
        </w:rPr>
        <w:t xml:space="preserve">                         </w:t>
      </w:r>
      <w:r w:rsidRPr="00944661">
        <w:rPr>
          <w:rFonts w:ascii="Cambria" w:hAnsi="Cambria" w:cs="Cambria"/>
          <w:color w:val="000000"/>
        </w:rPr>
        <w:t>o systemie oświaty (wielodzietność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zastępczą),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uzyskali najwyższą ocenę zachowania,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6"/>
        </w:rPr>
        <w:t>procentowy wynik sumaryczny</w:t>
      </w:r>
      <w:r w:rsidRPr="00944661">
        <w:rPr>
          <w:rFonts w:ascii="Cambria" w:hAnsi="Cambria" w:cs="Cambria"/>
          <w:color w:val="000000"/>
          <w:spacing w:val="-6"/>
        </w:rPr>
        <w:t xml:space="preserve"> z egzaminu przeprowadzonego w ostatnim roku nauki </w:t>
      </w:r>
      <w:r>
        <w:rPr>
          <w:rFonts w:ascii="Cambria" w:hAnsi="Cambria" w:cs="Cambria"/>
          <w:color w:val="000000"/>
          <w:spacing w:val="-6"/>
        </w:rPr>
        <w:t xml:space="preserve">                                </w:t>
      </w:r>
      <w:r w:rsidRPr="00944661">
        <w:rPr>
          <w:rFonts w:ascii="Cambria" w:hAnsi="Cambria" w:cs="Cambria"/>
          <w:color w:val="000000"/>
          <w:spacing w:val="-6"/>
        </w:rPr>
        <w:t>w gimnazjum,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uzyskali najwyższą średnią ze wszystkich przedmiotów obowiązkowych (z zastosowaniem skali przeliczeniowej ocen),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otrzymali najwyższą ocenę z języka polskiego,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na świadectwie ukończenia gimnazjum otrzymali najwyższą ocenę z języka obcego,</w:t>
      </w:r>
    </w:p>
    <w:p w:rsidR="004651E5" w:rsidRPr="0081433D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 w:rsidRPr="00944661">
        <w:rPr>
          <w:rFonts w:ascii="Cambria" w:hAnsi="Cambria" w:cs="Cambria"/>
          <w:color w:val="000000"/>
          <w:spacing w:val="-6"/>
        </w:rPr>
        <w:t>kandydaci, którzy uzyskali najwyższą liczbę punktów z części egzaminu, zbieżnej z rozszerzeniem programowym, profilem lub przyjętym kierunkiem kształcenia</w:t>
      </w:r>
      <w:r>
        <w:rPr>
          <w:rFonts w:ascii="Cambria" w:hAnsi="Cambria" w:cs="Cambria"/>
          <w:color w:val="000000"/>
          <w:spacing w:val="-6"/>
        </w:rPr>
        <w:t>,</w:t>
      </w:r>
    </w:p>
    <w:p w:rsidR="004651E5" w:rsidRPr="00944661" w:rsidRDefault="004651E5" w:rsidP="004651E5">
      <w:pPr>
        <w:numPr>
          <w:ilvl w:val="0"/>
          <w:numId w:val="5"/>
        </w:numPr>
        <w:ind w:left="426" w:hanging="42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6"/>
        </w:rPr>
        <w:t>średnia ocen z j. polskiego i matematyki.</w:t>
      </w:r>
    </w:p>
    <w:p w:rsidR="004651E5" w:rsidRPr="0035293A" w:rsidRDefault="004651E5" w:rsidP="004651E5">
      <w:pPr>
        <w:rPr>
          <w:sz w:val="20"/>
          <w:szCs w:val="20"/>
        </w:rPr>
      </w:pPr>
    </w:p>
    <w:p w:rsidR="004651E5" w:rsidRPr="0035293A" w:rsidRDefault="004651E5" w:rsidP="004651E5">
      <w:pPr>
        <w:rPr>
          <w:sz w:val="20"/>
          <w:szCs w:val="20"/>
        </w:rPr>
      </w:pP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 xml:space="preserve">§ 5 </w:t>
      </w: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sz w:val="28"/>
          <w:szCs w:val="28"/>
        </w:rPr>
        <w:t>SZKOLNA KOMISJA REKRUTACYJNO – KWALIFIKACYJNA</w:t>
      </w:r>
    </w:p>
    <w:p w:rsidR="004651E5" w:rsidRPr="00944661" w:rsidRDefault="004651E5" w:rsidP="004651E5">
      <w:pPr>
        <w:rPr>
          <w:rFonts w:ascii="Cambria" w:hAnsi="Cambria" w:cs="Cambria"/>
        </w:rPr>
      </w:pPr>
    </w:p>
    <w:p w:rsidR="004651E5" w:rsidRPr="00944661" w:rsidRDefault="004651E5" w:rsidP="004651E5">
      <w:pPr>
        <w:numPr>
          <w:ilvl w:val="0"/>
          <w:numId w:val="4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W celu przeprowadzenia rekrutacji do klas pierwszych w </w:t>
      </w:r>
      <w:r>
        <w:rPr>
          <w:rFonts w:ascii="Cambria" w:hAnsi="Cambria" w:cs="Cambria"/>
        </w:rPr>
        <w:t xml:space="preserve"> Zespole Szkół</w:t>
      </w:r>
      <w:r w:rsidRPr="00944661">
        <w:rPr>
          <w:rFonts w:ascii="Cambria" w:hAnsi="Cambria" w:cs="Cambria"/>
        </w:rPr>
        <w:t xml:space="preserve"> Ogólnokształcących</w:t>
      </w:r>
      <w:r>
        <w:rPr>
          <w:rFonts w:ascii="Cambria" w:hAnsi="Cambria" w:cs="Cambria"/>
        </w:rPr>
        <w:t xml:space="preserve"> nr 2</w:t>
      </w:r>
      <w:r w:rsidRPr="00944661">
        <w:rPr>
          <w:rFonts w:ascii="Cambria" w:hAnsi="Cambria" w:cs="Cambria"/>
        </w:rPr>
        <w:t xml:space="preserve"> w Przemyślu dyrektor szkoły powołuje  szkolną  komisję rekrutacyjno - kwalifikacyjną, zwaną dalej komisją rekrutacyjną, wyznacza jej  przewodniczącego </w:t>
      </w:r>
      <w:r>
        <w:rPr>
          <w:rFonts w:ascii="Cambria" w:hAnsi="Cambria" w:cs="Cambria"/>
        </w:rPr>
        <w:t>oraz</w:t>
      </w:r>
      <w:r w:rsidRPr="00944661">
        <w:rPr>
          <w:rFonts w:ascii="Cambria" w:hAnsi="Cambria" w:cs="Cambria"/>
        </w:rPr>
        <w:t xml:space="preserve"> określa zadania członków komisji.</w:t>
      </w:r>
    </w:p>
    <w:p w:rsidR="004651E5" w:rsidRPr="00944661" w:rsidRDefault="004651E5" w:rsidP="004651E5">
      <w:pPr>
        <w:numPr>
          <w:ilvl w:val="0"/>
          <w:numId w:val="4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Do zadań komisji rekrutacyjnej należy w szczególności: </w:t>
      </w:r>
    </w:p>
    <w:p w:rsidR="004651E5" w:rsidRPr="00944661" w:rsidRDefault="004651E5" w:rsidP="004651E5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a) podanie do wiadomości kandydatom informacji o warunkach rekrutacji, z uwzględnieniem kryteriów przyjęć zawartych w statucie szkoły,</w:t>
      </w:r>
    </w:p>
    <w:p w:rsidR="004651E5" w:rsidRPr="00944661" w:rsidRDefault="004651E5" w:rsidP="004651E5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 xml:space="preserve">b) </w:t>
      </w:r>
      <w:r>
        <w:rPr>
          <w:rFonts w:ascii="Cambria" w:hAnsi="Cambria" w:cs="Cambria"/>
        </w:rPr>
        <w:t>ustalenie na podstawie wyników</w:t>
      </w:r>
      <w:r w:rsidRPr="00944661">
        <w:rPr>
          <w:rFonts w:ascii="Cambria" w:hAnsi="Cambria" w:cs="Cambria"/>
        </w:rPr>
        <w:t xml:space="preserve"> postępowania kwalifikacyjnego oraz ogłoszenie listy kandydatów przyjętych do szkoły,</w:t>
      </w:r>
    </w:p>
    <w:p w:rsidR="004651E5" w:rsidRPr="00944661" w:rsidRDefault="004651E5" w:rsidP="004651E5">
      <w:pPr>
        <w:ind w:left="709" w:hanging="283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c) sporządzenie protokołu postępowania kwalifikacyjnego.</w:t>
      </w:r>
    </w:p>
    <w:p w:rsidR="004651E5" w:rsidRPr="00944661" w:rsidRDefault="004651E5" w:rsidP="004651E5">
      <w:pPr>
        <w:numPr>
          <w:ilvl w:val="0"/>
          <w:numId w:val="4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Komisja rekr</w:t>
      </w:r>
      <w:r>
        <w:rPr>
          <w:rFonts w:ascii="Cambria" w:hAnsi="Cambria" w:cs="Cambria"/>
        </w:rPr>
        <w:t>utacyjna kwalifikuje do</w:t>
      </w:r>
      <w:r w:rsidRPr="00944661">
        <w:rPr>
          <w:rFonts w:ascii="Cambria" w:hAnsi="Cambria" w:cs="Cambria"/>
        </w:rPr>
        <w:t xml:space="preserve"> klas</w:t>
      </w:r>
      <w:r>
        <w:rPr>
          <w:rFonts w:ascii="Cambria" w:hAnsi="Cambria" w:cs="Cambria"/>
        </w:rPr>
        <w:t>y pierwszej</w:t>
      </w:r>
      <w:r w:rsidRPr="00944661">
        <w:rPr>
          <w:rFonts w:ascii="Cambria" w:hAnsi="Cambria" w:cs="Cambria"/>
        </w:rPr>
        <w:t xml:space="preserve"> liczbę uczniów ustaloną przez statut  szkoły. </w:t>
      </w:r>
    </w:p>
    <w:p w:rsidR="004651E5" w:rsidRPr="00773930" w:rsidRDefault="004651E5" w:rsidP="004651E5">
      <w:pPr>
        <w:numPr>
          <w:ilvl w:val="0"/>
          <w:numId w:val="4"/>
        </w:numPr>
        <w:ind w:left="426" w:hanging="426"/>
        <w:jc w:val="both"/>
      </w:pPr>
      <w:r w:rsidRPr="00944661">
        <w:rPr>
          <w:rFonts w:ascii="Cambria" w:hAnsi="Cambria" w:cs="Cambria"/>
        </w:rPr>
        <w:t>Decyzje komisji rekrutacyjnej umieszcza się na tablicy informacyjnej szkoły</w:t>
      </w:r>
    </w:p>
    <w:p w:rsidR="004651E5" w:rsidRPr="0035293A" w:rsidRDefault="004651E5" w:rsidP="004651E5">
      <w:pPr>
        <w:tabs>
          <w:tab w:val="left" w:pos="3720"/>
        </w:tabs>
        <w:jc w:val="both"/>
        <w:rPr>
          <w:sz w:val="20"/>
          <w:szCs w:val="20"/>
        </w:rPr>
      </w:pPr>
      <w:r w:rsidRPr="0035293A">
        <w:rPr>
          <w:sz w:val="20"/>
          <w:szCs w:val="20"/>
        </w:rPr>
        <w:tab/>
      </w:r>
    </w:p>
    <w:p w:rsidR="004651E5" w:rsidRPr="0035293A" w:rsidRDefault="004651E5" w:rsidP="004651E5">
      <w:pPr>
        <w:jc w:val="center"/>
        <w:rPr>
          <w:color w:val="000000"/>
          <w:spacing w:val="-6"/>
          <w:sz w:val="20"/>
          <w:szCs w:val="20"/>
        </w:rPr>
      </w:pPr>
      <w:r w:rsidRPr="0035293A">
        <w:rPr>
          <w:color w:val="000000"/>
          <w:spacing w:val="-6"/>
          <w:sz w:val="20"/>
          <w:szCs w:val="20"/>
        </w:rPr>
        <w:t xml:space="preserve"> </w:t>
      </w:r>
    </w:p>
    <w:p w:rsidR="004651E5" w:rsidRPr="00944661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44661">
        <w:rPr>
          <w:rFonts w:ascii="Cambria" w:hAnsi="Cambria" w:cs="Cambria"/>
          <w:color w:val="000000"/>
          <w:spacing w:val="-6"/>
          <w:sz w:val="28"/>
          <w:szCs w:val="28"/>
        </w:rPr>
        <w:t>§ 6</w:t>
      </w:r>
    </w:p>
    <w:p w:rsidR="004651E5" w:rsidRPr="00944661" w:rsidRDefault="004651E5" w:rsidP="004651E5">
      <w:pPr>
        <w:tabs>
          <w:tab w:val="left" w:pos="4410"/>
        </w:tabs>
        <w:jc w:val="center"/>
        <w:rPr>
          <w:rFonts w:ascii="Cambria" w:hAnsi="Cambria" w:cs="Cambria"/>
          <w:snapToGrid w:val="0"/>
          <w:sz w:val="28"/>
          <w:szCs w:val="28"/>
        </w:rPr>
      </w:pPr>
      <w:r w:rsidRPr="00944661">
        <w:rPr>
          <w:rFonts w:ascii="Cambria" w:hAnsi="Cambria" w:cs="Cambria"/>
          <w:snapToGrid w:val="0"/>
          <w:sz w:val="28"/>
          <w:szCs w:val="28"/>
        </w:rPr>
        <w:t>SKŁADANIE DOKUMENTÓW</w:t>
      </w:r>
    </w:p>
    <w:p w:rsidR="004651E5" w:rsidRPr="00944661" w:rsidRDefault="004651E5" w:rsidP="004651E5">
      <w:pPr>
        <w:tabs>
          <w:tab w:val="left" w:pos="4410"/>
        </w:tabs>
        <w:jc w:val="center"/>
        <w:rPr>
          <w:rFonts w:ascii="Cambria" w:hAnsi="Cambria" w:cs="Cambria"/>
          <w:snapToGrid w:val="0"/>
          <w:sz w:val="28"/>
          <w:szCs w:val="28"/>
        </w:rPr>
      </w:pPr>
    </w:p>
    <w:p w:rsidR="004651E5" w:rsidRPr="00915770" w:rsidRDefault="004651E5" w:rsidP="004651E5">
      <w:pPr>
        <w:numPr>
          <w:ilvl w:val="0"/>
          <w:numId w:val="6"/>
        </w:numPr>
        <w:ind w:left="426" w:hanging="426"/>
        <w:jc w:val="both"/>
        <w:rPr>
          <w:rFonts w:ascii="Cambria" w:hAnsi="Cambria" w:cs="Cambria"/>
        </w:rPr>
      </w:pPr>
      <w:r w:rsidRPr="00944661">
        <w:rPr>
          <w:rFonts w:ascii="Cambria" w:hAnsi="Cambria" w:cs="Cambria"/>
        </w:rPr>
        <w:t>Kandydaci do</w:t>
      </w:r>
      <w:r>
        <w:rPr>
          <w:rFonts w:ascii="Cambria" w:hAnsi="Cambria" w:cs="Cambria"/>
        </w:rPr>
        <w:t xml:space="preserve"> Zespołu Szkół </w:t>
      </w:r>
      <w:r w:rsidRPr="00944661">
        <w:rPr>
          <w:rFonts w:ascii="Cambria" w:hAnsi="Cambria" w:cs="Cambria"/>
        </w:rPr>
        <w:t xml:space="preserve"> Ogólnokształcących </w:t>
      </w:r>
      <w:r>
        <w:rPr>
          <w:rFonts w:ascii="Cambria" w:hAnsi="Cambria" w:cs="Cambria"/>
        </w:rPr>
        <w:t xml:space="preserve"> nr 2 </w:t>
      </w:r>
      <w:r w:rsidRPr="00944661">
        <w:rPr>
          <w:rFonts w:ascii="Cambria" w:hAnsi="Cambria" w:cs="Cambria"/>
        </w:rPr>
        <w:t xml:space="preserve">w Przemyślu składają  wniosek </w:t>
      </w:r>
      <w:r>
        <w:rPr>
          <w:rFonts w:ascii="Cambria" w:hAnsi="Cambria" w:cs="Cambria"/>
        </w:rPr>
        <w:t xml:space="preserve">                      </w:t>
      </w:r>
      <w:r w:rsidRPr="00944661">
        <w:rPr>
          <w:rFonts w:ascii="Cambria" w:hAnsi="Cambria" w:cs="Cambria"/>
        </w:rPr>
        <w:t>o przyjęcie do szkoły pierwszego wyboru wraz z dokumentami  potwierdzającymi spełnienie przez kandydata warunków branych pod uwagę w postępowaniu rekrutacyjnym</w:t>
      </w:r>
      <w:r w:rsidRPr="00944661">
        <w:rPr>
          <w:rFonts w:ascii="Cambria" w:hAnsi="Cambria" w:cs="Cambria"/>
          <w:snapToGrid w:val="0"/>
        </w:rPr>
        <w:t>.</w:t>
      </w:r>
    </w:p>
    <w:p w:rsidR="004651E5" w:rsidRPr="00944661" w:rsidRDefault="004651E5" w:rsidP="004651E5">
      <w:pPr>
        <w:jc w:val="both"/>
        <w:rPr>
          <w:rFonts w:ascii="Cambria" w:hAnsi="Cambria" w:cs="Cambria"/>
          <w:snapToGrid w:val="0"/>
        </w:rPr>
      </w:pPr>
      <w:r w:rsidRPr="00944661">
        <w:rPr>
          <w:rFonts w:ascii="Cambria" w:hAnsi="Cambria" w:cs="Cambria"/>
          <w:snapToGrid w:val="0"/>
          <w:sz w:val="28"/>
          <w:szCs w:val="28"/>
        </w:rPr>
        <w:t xml:space="preserve">     </w:t>
      </w:r>
      <w:r w:rsidRPr="00944661">
        <w:rPr>
          <w:rFonts w:ascii="Cambria" w:hAnsi="Cambria" w:cs="Cambria"/>
          <w:snapToGrid w:val="0"/>
        </w:rPr>
        <w:t>Adres:</w:t>
      </w:r>
    </w:p>
    <w:p w:rsidR="004651E5" w:rsidRPr="009B6A78" w:rsidRDefault="004651E5" w:rsidP="004651E5">
      <w:pPr>
        <w:pStyle w:val="Nagwek8"/>
        <w:rPr>
          <w:rFonts w:ascii="Cambria" w:hAnsi="Cambria" w:cs="Cambria"/>
          <w:bCs/>
        </w:rPr>
      </w:pPr>
      <w:r w:rsidRPr="009B6A78">
        <w:rPr>
          <w:rFonts w:ascii="Cambria" w:hAnsi="Cambria" w:cs="Cambria"/>
          <w:bCs/>
        </w:rPr>
        <w:t>Zespół Szkół  Ogólnokształcących nr 2</w:t>
      </w:r>
    </w:p>
    <w:p w:rsidR="004651E5" w:rsidRPr="009B6A78" w:rsidRDefault="004651E5" w:rsidP="004651E5">
      <w:pPr>
        <w:jc w:val="center"/>
        <w:rPr>
          <w:rFonts w:ascii="Cambria" w:hAnsi="Cambria" w:cs="Cambria"/>
          <w:sz w:val="28"/>
          <w:szCs w:val="28"/>
        </w:rPr>
      </w:pPr>
      <w:r w:rsidRPr="009B6A78">
        <w:rPr>
          <w:rFonts w:ascii="Cambria" w:hAnsi="Cambria" w:cs="Cambria"/>
          <w:sz w:val="28"/>
          <w:szCs w:val="28"/>
        </w:rPr>
        <w:t xml:space="preserve">im. </w:t>
      </w:r>
      <w:proofErr w:type="spellStart"/>
      <w:r w:rsidRPr="009B6A78">
        <w:rPr>
          <w:rFonts w:ascii="Cambria" w:hAnsi="Cambria" w:cs="Cambria"/>
          <w:sz w:val="28"/>
          <w:szCs w:val="28"/>
        </w:rPr>
        <w:t>Markiana</w:t>
      </w:r>
      <w:proofErr w:type="spellEnd"/>
      <w:r w:rsidRPr="009B6A78">
        <w:rPr>
          <w:rFonts w:ascii="Cambria" w:hAnsi="Cambria" w:cs="Cambria"/>
          <w:sz w:val="28"/>
          <w:szCs w:val="28"/>
        </w:rPr>
        <w:t xml:space="preserve"> </w:t>
      </w:r>
      <w:proofErr w:type="spellStart"/>
      <w:r w:rsidRPr="009B6A78">
        <w:rPr>
          <w:rFonts w:ascii="Cambria" w:hAnsi="Cambria" w:cs="Cambria"/>
          <w:sz w:val="28"/>
          <w:szCs w:val="28"/>
        </w:rPr>
        <w:t>Szaszkewicza</w:t>
      </w:r>
      <w:proofErr w:type="spellEnd"/>
    </w:p>
    <w:p w:rsidR="004651E5" w:rsidRPr="009B6A78" w:rsidRDefault="004651E5" w:rsidP="004651E5">
      <w:pPr>
        <w:jc w:val="center"/>
        <w:rPr>
          <w:rFonts w:ascii="Cambria" w:hAnsi="Cambria" w:cs="Cambria"/>
          <w:bCs/>
          <w:snapToGrid w:val="0"/>
          <w:sz w:val="28"/>
          <w:szCs w:val="28"/>
        </w:rPr>
      </w:pPr>
      <w:r w:rsidRPr="009B6A78">
        <w:rPr>
          <w:rFonts w:ascii="Cambria" w:hAnsi="Cambria" w:cs="Cambria"/>
          <w:bCs/>
          <w:snapToGrid w:val="0"/>
          <w:sz w:val="28"/>
          <w:szCs w:val="28"/>
        </w:rPr>
        <w:t xml:space="preserve">ul. Smolki 10, 37-700 Przemyśl </w:t>
      </w:r>
    </w:p>
    <w:p w:rsidR="004651E5" w:rsidRPr="00944661" w:rsidRDefault="004651E5" w:rsidP="004651E5">
      <w:pPr>
        <w:numPr>
          <w:ilvl w:val="0"/>
          <w:numId w:val="6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>Kandy</w:t>
      </w:r>
      <w:r w:rsidR="00915770">
        <w:rPr>
          <w:rFonts w:ascii="Cambria" w:hAnsi="Cambria" w:cs="Cambria"/>
        </w:rPr>
        <w:t xml:space="preserve">daci do szkół </w:t>
      </w:r>
      <w:r>
        <w:rPr>
          <w:rFonts w:ascii="Cambria" w:hAnsi="Cambria" w:cs="Cambria"/>
        </w:rPr>
        <w:t xml:space="preserve"> ponadpodstawowych</w:t>
      </w:r>
      <w:r w:rsidRPr="00944661">
        <w:rPr>
          <w:rFonts w:ascii="Cambria" w:hAnsi="Cambria" w:cs="Cambria"/>
        </w:rPr>
        <w:t xml:space="preserve"> będących w systemie rekrutacji elektronicznej dokonują rejestracji internetowej do wybranych szkół. W obrębie jednej szkoły mają możliwość wyboru dowolnej liczby oddziałów zgodnie z listą preferencji. </w:t>
      </w:r>
    </w:p>
    <w:p w:rsidR="004651E5" w:rsidRPr="00944661" w:rsidRDefault="004651E5" w:rsidP="004651E5">
      <w:pPr>
        <w:numPr>
          <w:ilvl w:val="0"/>
          <w:numId w:val="6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lastRenderedPageBreak/>
        <w:t>Dokumentami potwierdzającymi wolę podjęcia nauki w wy</w:t>
      </w:r>
      <w:r w:rsidR="00915770">
        <w:rPr>
          <w:rFonts w:ascii="Cambria" w:hAnsi="Cambria" w:cs="Cambria"/>
        </w:rPr>
        <w:t xml:space="preserve">branej szkole </w:t>
      </w:r>
      <w:r>
        <w:rPr>
          <w:rFonts w:ascii="Cambria" w:hAnsi="Cambria" w:cs="Cambria"/>
        </w:rPr>
        <w:t xml:space="preserve">ponadpodstawowej </w:t>
      </w:r>
      <w:r w:rsidRPr="00944661">
        <w:rPr>
          <w:rFonts w:ascii="Cambria" w:hAnsi="Cambria" w:cs="Cambria"/>
        </w:rPr>
        <w:t xml:space="preserve"> są: oryginał</w:t>
      </w:r>
      <w:r w:rsidR="00915770">
        <w:rPr>
          <w:rFonts w:ascii="Cambria" w:hAnsi="Cambria" w:cs="Cambria"/>
        </w:rPr>
        <w:t xml:space="preserve"> świadectwa ukończenia </w:t>
      </w:r>
      <w:r>
        <w:rPr>
          <w:rFonts w:ascii="Cambria" w:hAnsi="Cambria" w:cs="Cambria"/>
        </w:rPr>
        <w:t xml:space="preserve"> szkoły podstawowej</w:t>
      </w:r>
      <w:r w:rsidRPr="00944661">
        <w:rPr>
          <w:rFonts w:ascii="Cambria" w:hAnsi="Cambria" w:cs="Cambria"/>
        </w:rPr>
        <w:t xml:space="preserve"> i oryginał zaświadczenia o</w:t>
      </w:r>
      <w:r w:rsidR="00915770">
        <w:rPr>
          <w:rFonts w:ascii="Cambria" w:hAnsi="Cambria" w:cs="Cambria"/>
        </w:rPr>
        <w:t xml:space="preserve"> wynikach </w:t>
      </w:r>
      <w:r>
        <w:rPr>
          <w:rFonts w:ascii="Cambria" w:hAnsi="Cambria" w:cs="Cambria"/>
        </w:rPr>
        <w:t xml:space="preserve"> egzaminu ósmoklasisty</w:t>
      </w:r>
      <w:r w:rsidRPr="00944661">
        <w:rPr>
          <w:rFonts w:ascii="Cambria" w:hAnsi="Cambria" w:cs="Cambria"/>
        </w:rPr>
        <w:t>.</w:t>
      </w:r>
    </w:p>
    <w:p w:rsidR="004651E5" w:rsidRPr="00944661" w:rsidRDefault="004651E5" w:rsidP="004651E5">
      <w:pPr>
        <w:numPr>
          <w:ilvl w:val="0"/>
          <w:numId w:val="6"/>
        </w:numPr>
        <w:ind w:left="426" w:hanging="426"/>
        <w:rPr>
          <w:rFonts w:ascii="Cambria" w:hAnsi="Cambria" w:cs="Cambria"/>
        </w:rPr>
      </w:pPr>
      <w:r w:rsidRPr="00944661">
        <w:rPr>
          <w:rFonts w:ascii="Cambria" w:hAnsi="Cambria" w:cs="Cambria"/>
        </w:rPr>
        <w:t>Do dok</w:t>
      </w:r>
      <w:r>
        <w:rPr>
          <w:rFonts w:ascii="Cambria" w:hAnsi="Cambria" w:cs="Cambria"/>
        </w:rPr>
        <w:t>umentów, o których mowa w ust. 3</w:t>
      </w:r>
      <w:r w:rsidRPr="00944661">
        <w:rPr>
          <w:rFonts w:ascii="Cambria" w:hAnsi="Cambria" w:cs="Cambria"/>
        </w:rPr>
        <w:t xml:space="preserve"> kandydat dołącza  dwie fotografie (podpisane na odwrocie) oraz kartę zdrowia.  </w:t>
      </w:r>
    </w:p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 w:rsidP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651E5" w:rsidRDefault="004651E5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p w:rsidR="00476341" w:rsidRDefault="00476341"/>
    <w:sectPr w:rsidR="00476341" w:rsidSect="0035293A">
      <w:pgSz w:w="11906" w:h="16838"/>
      <w:pgMar w:top="568" w:right="707" w:bottom="36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4A8"/>
    <w:multiLevelType w:val="singleLevel"/>
    <w:tmpl w:val="2FDEAB34"/>
    <w:lvl w:ilvl="0">
      <w:start w:val="1"/>
      <w:numFmt w:val="lowerLetter"/>
      <w:lvlText w:val="%1)"/>
      <w:legacy w:legacy="1" w:legacySpace="0" w:legacyIndent="283"/>
      <w:lvlJc w:val="left"/>
      <w:pPr>
        <w:ind w:left="583" w:hanging="283"/>
      </w:pPr>
      <w:rPr>
        <w:rFonts w:ascii="Cambria" w:eastAsia="Times New Roman" w:hAnsi="Cambria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">
    <w:nsid w:val="3AAD4690"/>
    <w:multiLevelType w:val="hybridMultilevel"/>
    <w:tmpl w:val="C630BBC0"/>
    <w:lvl w:ilvl="0" w:tplc="787CAFD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D52DD6"/>
    <w:multiLevelType w:val="hybridMultilevel"/>
    <w:tmpl w:val="FC807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21C8C"/>
    <w:multiLevelType w:val="hybridMultilevel"/>
    <w:tmpl w:val="8974A2CC"/>
    <w:lvl w:ilvl="0" w:tplc="EC0ABEE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3159FE"/>
    <w:multiLevelType w:val="hybridMultilevel"/>
    <w:tmpl w:val="08D0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E9ED4">
      <w:start w:val="1"/>
      <w:numFmt w:val="decimal"/>
      <w:lvlText w:val="%2."/>
      <w:lvlJc w:val="left"/>
      <w:pPr>
        <w:ind w:left="1440" w:hanging="360"/>
      </w:pPr>
      <w:rPr>
        <w:rFonts w:ascii="Cambria" w:eastAsia="Times New Roman" w:hAnsi="Cambria" w:cs="Cambr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8025B"/>
    <w:multiLevelType w:val="hybridMultilevel"/>
    <w:tmpl w:val="03182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D2C3E"/>
    <w:multiLevelType w:val="hybridMultilevel"/>
    <w:tmpl w:val="50927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63773"/>
    <w:multiLevelType w:val="hybridMultilevel"/>
    <w:tmpl w:val="AD74D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33D"/>
    <w:rsid w:val="000123F9"/>
    <w:rsid w:val="000E4EE3"/>
    <w:rsid w:val="001661E5"/>
    <w:rsid w:val="00183E80"/>
    <w:rsid w:val="00311635"/>
    <w:rsid w:val="0033207F"/>
    <w:rsid w:val="003706F1"/>
    <w:rsid w:val="00430E9E"/>
    <w:rsid w:val="004651E5"/>
    <w:rsid w:val="00476341"/>
    <w:rsid w:val="00697C07"/>
    <w:rsid w:val="00776B8E"/>
    <w:rsid w:val="0081433D"/>
    <w:rsid w:val="008450DA"/>
    <w:rsid w:val="00915770"/>
    <w:rsid w:val="00A87E23"/>
    <w:rsid w:val="00C94302"/>
    <w:rsid w:val="00D7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33D"/>
    <w:pPr>
      <w:keepNext/>
      <w:jc w:val="both"/>
      <w:outlineLvl w:val="0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33D"/>
    <w:pPr>
      <w:keepNext/>
      <w:jc w:val="center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33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33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433D"/>
    <w:pPr>
      <w:spacing w:before="100" w:beforeAutospacing="1" w:after="100" w:afterAutospacing="1"/>
      <w:ind w:left="284" w:hanging="284"/>
      <w:jc w:val="both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433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81433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4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1260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cp:lastPrinted>2019-04-23T09:53:00Z</cp:lastPrinted>
  <dcterms:created xsi:type="dcterms:W3CDTF">2019-04-23T10:01:00Z</dcterms:created>
  <dcterms:modified xsi:type="dcterms:W3CDTF">2020-04-01T10:40:00Z</dcterms:modified>
</cp:coreProperties>
</file>