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97" w:rsidRPr="00891997" w:rsidRDefault="00891997" w:rsidP="00E833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1997" w:rsidRPr="00891997" w:rsidRDefault="00E8333A" w:rsidP="00E833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Polska po I wojnie światowej. Odbudowa Powojenna. Polska pod rządami komunistów</w:t>
      </w:r>
    </w:p>
    <w:p w:rsidR="00E8333A" w:rsidRDefault="00E8333A" w:rsidP="00F87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997" w:rsidRDefault="00891997" w:rsidP="00E833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1997">
        <w:rPr>
          <w:rFonts w:ascii="Times New Roman" w:hAnsi="Times New Roman" w:cs="Times New Roman"/>
          <w:sz w:val="28"/>
          <w:szCs w:val="28"/>
        </w:rPr>
        <w:t>Zmiany terytorialne:</w:t>
      </w:r>
    </w:p>
    <w:p w:rsidR="00891997" w:rsidRDefault="00891997" w:rsidP="00F87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Granica wschodnia Polski oparła się o tzw. 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>Linię Curzona</w:t>
      </w:r>
      <w:r>
        <w:rPr>
          <w:rFonts w:ascii="Times New Roman" w:hAnsi="Times New Roman" w:cs="Times New Roman"/>
          <w:sz w:val="28"/>
          <w:szCs w:val="28"/>
        </w:rPr>
        <w:t xml:space="preserve">. Tak więc zajęte jeszcze w 1939 przez ZSRR ziemie zachodniej Białorusi, Ukrainy i Wileńszczyzna (tzw. 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>Kresy</w:t>
      </w:r>
      <w:r>
        <w:rPr>
          <w:rFonts w:ascii="Times New Roman" w:hAnsi="Times New Roman" w:cs="Times New Roman"/>
          <w:sz w:val="28"/>
          <w:szCs w:val="28"/>
        </w:rPr>
        <w:t xml:space="preserve">) pozostały poza granicami RP. Polska uzyskała nabytki terytorialne kosztem Niemców (część Prus Wschodnich, Wielkopolska, Pomorze, Śląsk, tzw. 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>Ziemie odzyskane</w:t>
      </w:r>
      <w:r>
        <w:rPr>
          <w:rFonts w:ascii="Times New Roman" w:hAnsi="Times New Roman" w:cs="Times New Roman"/>
          <w:sz w:val="28"/>
          <w:szCs w:val="28"/>
        </w:rPr>
        <w:t xml:space="preserve">). Granica zachodnia została oparta o 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>Odrę i Nysę Łużycką</w:t>
      </w:r>
      <w:r>
        <w:rPr>
          <w:rFonts w:ascii="Times New Roman" w:hAnsi="Times New Roman" w:cs="Times New Roman"/>
          <w:sz w:val="28"/>
          <w:szCs w:val="28"/>
        </w:rPr>
        <w:t xml:space="preserve">. Dostaliśmy ziemie lepiej zagospodarowane niż te utracone na wschodzie. Niestety, duża część infrastruktury została zdemontowana i wywieziona do ZSRR. Popularnym zjawiskiem był 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 xml:space="preserve">szaber </w:t>
      </w:r>
      <w:r>
        <w:rPr>
          <w:rFonts w:ascii="Times New Roman" w:hAnsi="Times New Roman" w:cs="Times New Roman"/>
          <w:sz w:val="28"/>
          <w:szCs w:val="28"/>
        </w:rPr>
        <w:t>(rabunki) dokonywane przed przybyciem przesiedleńców z</w:t>
      </w:r>
      <w:r w:rsidR="00E8333A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a Buga</w:t>
      </w:r>
    </w:p>
    <w:p w:rsidR="00891997" w:rsidRDefault="00891997" w:rsidP="00F87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Dokonano wymiany ludności. Niemców wysiedlono. Wiadomo gdzie. Białorusinów i Ukraińców </w:t>
      </w:r>
      <w:r w:rsidR="00E8333A">
        <w:rPr>
          <w:rFonts w:ascii="Times New Roman" w:hAnsi="Times New Roman" w:cs="Times New Roman"/>
          <w:sz w:val="28"/>
          <w:szCs w:val="28"/>
        </w:rPr>
        <w:t>też. D</w:t>
      </w:r>
      <w:r>
        <w:rPr>
          <w:rFonts w:ascii="Times New Roman" w:hAnsi="Times New Roman" w:cs="Times New Roman"/>
          <w:sz w:val="28"/>
          <w:szCs w:val="28"/>
        </w:rPr>
        <w:t xml:space="preserve">o ZSRR. Polaków z ZSRR do Polski. Co ciekawe, nie wysiedlono Polaków z Wileńszczyzny. Ukraińców, jacy uniknęli powojennego wysiedlenia – deportowano w 1947 w ramach 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>akcji</w:t>
      </w:r>
      <w:r>
        <w:rPr>
          <w:rFonts w:ascii="Times New Roman" w:hAnsi="Times New Roman" w:cs="Times New Roman"/>
          <w:sz w:val="28"/>
          <w:szCs w:val="28"/>
        </w:rPr>
        <w:t xml:space="preserve"> Wisła na N i W Polski.</w:t>
      </w:r>
    </w:p>
    <w:p w:rsidR="00E8333A" w:rsidRDefault="00E8333A" w:rsidP="00F87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Zniknęła także ludność żydowska. Ci, co przetrwali Holocaust w mocno niesprzyjającej nowej sytuacji społecznej (np. pogrom kielecki), masowo wyjeżdżali do Izraela. </w:t>
      </w:r>
    </w:p>
    <w:p w:rsidR="00891997" w:rsidRDefault="00891997" w:rsidP="00F87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997" w:rsidRDefault="00891997" w:rsidP="00E833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Przemiany ustrojowe</w:t>
      </w:r>
    </w:p>
    <w:p w:rsidR="00891997" w:rsidRDefault="00891997" w:rsidP="00F87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Władzę w Polsce przejęli komuniści. Jeszcze w 1944 powstał tzw. 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>PKWN</w:t>
      </w:r>
      <w:r>
        <w:rPr>
          <w:rFonts w:ascii="Times New Roman" w:hAnsi="Times New Roman" w:cs="Times New Roman"/>
          <w:sz w:val="28"/>
          <w:szCs w:val="28"/>
        </w:rPr>
        <w:t xml:space="preserve"> (Polski Komitet Wyzwolenia Narodowego). Po wchłonięciu pewnej liczby członków ze środowiska londyńskiego PKWN przekształcił się w 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>Tymczasowy Rząd Jedności Narodowej</w:t>
      </w:r>
      <w:r>
        <w:rPr>
          <w:rFonts w:ascii="Times New Roman" w:hAnsi="Times New Roman" w:cs="Times New Roman"/>
          <w:sz w:val="28"/>
          <w:szCs w:val="28"/>
        </w:rPr>
        <w:t>. Zyskał uznanie GB i USA (jakie wycofały automatycznie poparcie dla rządu londyńskiego).</w:t>
      </w:r>
    </w:p>
    <w:p w:rsidR="00891997" w:rsidRDefault="00891997" w:rsidP="00F87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Jedyną liczącą się partią opozycyjną był 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>PSL</w:t>
      </w:r>
      <w:r>
        <w:rPr>
          <w:rFonts w:ascii="Times New Roman" w:hAnsi="Times New Roman" w:cs="Times New Roman"/>
          <w:sz w:val="28"/>
          <w:szCs w:val="28"/>
        </w:rPr>
        <w:t xml:space="preserve"> (polskie Stronnictwo Ludowe). Po zmuszeniu ich lidera (Stanisława Mikołajczyka)</w:t>
      </w:r>
      <w:r w:rsidR="00474614">
        <w:rPr>
          <w:rFonts w:ascii="Times New Roman" w:hAnsi="Times New Roman" w:cs="Times New Roman"/>
          <w:sz w:val="28"/>
          <w:szCs w:val="28"/>
        </w:rPr>
        <w:t xml:space="preserve"> do emigracji PSL zostało zwasalizowane przez komunistów.</w:t>
      </w:r>
    </w:p>
    <w:p w:rsidR="00474614" w:rsidRDefault="00474614" w:rsidP="00F87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Partią – Hegemonem ówczesnej sceny politycznej była komunistyczna 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>PPR</w:t>
      </w:r>
      <w:r>
        <w:rPr>
          <w:rFonts w:ascii="Times New Roman" w:hAnsi="Times New Roman" w:cs="Times New Roman"/>
          <w:sz w:val="28"/>
          <w:szCs w:val="28"/>
        </w:rPr>
        <w:t xml:space="preserve"> (Polska Partia Robotnicza). Po fuzji z 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>PPS</w:t>
      </w:r>
      <w:r>
        <w:rPr>
          <w:rFonts w:ascii="Times New Roman" w:hAnsi="Times New Roman" w:cs="Times New Roman"/>
          <w:sz w:val="28"/>
          <w:szCs w:val="28"/>
        </w:rPr>
        <w:t xml:space="preserve"> (Polską Partią Socjalistyczną) przekształciła się w Polską Zjednoczoną Partię Robotniczą (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>PZPR</w:t>
      </w:r>
      <w:r>
        <w:rPr>
          <w:rFonts w:ascii="Times New Roman" w:hAnsi="Times New Roman" w:cs="Times New Roman"/>
          <w:sz w:val="28"/>
          <w:szCs w:val="28"/>
        </w:rPr>
        <w:t>). Tak więc: PPR + PPS = PZPR</w:t>
      </w:r>
    </w:p>
    <w:p w:rsidR="00474614" w:rsidRDefault="00474614" w:rsidP="00F87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614" w:rsidRDefault="00474614" w:rsidP="00F87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 1946 przeprowadzono tzw. 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>Referendum czerwcowe</w:t>
      </w:r>
      <w:r>
        <w:rPr>
          <w:rFonts w:ascii="Times New Roman" w:hAnsi="Times New Roman" w:cs="Times New Roman"/>
          <w:sz w:val="28"/>
          <w:szCs w:val="28"/>
        </w:rPr>
        <w:t xml:space="preserve"> (zwane również: 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>3x TAK</w:t>
      </w:r>
      <w:r>
        <w:rPr>
          <w:rFonts w:ascii="Times New Roman" w:hAnsi="Times New Roman" w:cs="Times New Roman"/>
          <w:sz w:val="28"/>
          <w:szCs w:val="28"/>
        </w:rPr>
        <w:t xml:space="preserve">). Udzielenie trzykrotnej odpowiedzi twierdzącej miało był wyrazem poparcia dla władz. Dzięki licznym fałszerstwom udało się uzyskać ten efekt. </w:t>
      </w:r>
    </w:p>
    <w:p w:rsidR="00474614" w:rsidRDefault="00474614" w:rsidP="00F87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614" w:rsidRDefault="00474614" w:rsidP="00FB6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>1952</w:t>
      </w:r>
      <w:r>
        <w:rPr>
          <w:rFonts w:ascii="Times New Roman" w:hAnsi="Times New Roman" w:cs="Times New Roman"/>
          <w:sz w:val="28"/>
          <w:szCs w:val="28"/>
        </w:rPr>
        <w:t xml:space="preserve"> uchwalono nową konstytucję, zwaną </w:t>
      </w:r>
      <w:r w:rsidRPr="00E8333A">
        <w:rPr>
          <w:rFonts w:ascii="Times New Roman" w:hAnsi="Times New Roman" w:cs="Times New Roman"/>
          <w:i/>
          <w:sz w:val="28"/>
          <w:szCs w:val="28"/>
        </w:rPr>
        <w:t>konstytucją PRL</w:t>
      </w:r>
      <w:r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lub: lipcową/stalinowską. </w:t>
      </w:r>
    </w:p>
    <w:p w:rsidR="00474614" w:rsidRDefault="00E8333A" w:rsidP="00FB63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Stanowiła że</w:t>
      </w:r>
      <w:r w:rsidR="004746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74614" w:rsidRDefault="00474614" w:rsidP="00474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Władza wykonawcza spoczywa w rękach JEDNOIZBOWEGO sejmu</w:t>
      </w:r>
      <w:r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"/>
      </w:r>
      <w:r w:rsidR="00121DAF">
        <w:rPr>
          <w:rFonts w:ascii="Times New Roman" w:hAnsi="Times New Roman" w:cs="Times New Roman"/>
          <w:sz w:val="28"/>
          <w:szCs w:val="28"/>
        </w:rPr>
        <w:t>. Władza wykonawcza – w ręku premiera, rządu i Rady Państwa (jaka zastąpiła prezydenta)</w:t>
      </w:r>
      <w:r w:rsidR="00E8333A">
        <w:rPr>
          <w:rFonts w:ascii="Times New Roman" w:hAnsi="Times New Roman" w:cs="Times New Roman"/>
          <w:sz w:val="28"/>
          <w:szCs w:val="28"/>
        </w:rPr>
        <w:t xml:space="preserve">. W praktyce realną władzę miał </w:t>
      </w:r>
      <w:r w:rsidR="00E8333A" w:rsidRPr="00E8333A">
        <w:rPr>
          <w:rFonts w:ascii="Times New Roman" w:hAnsi="Times New Roman" w:cs="Times New Roman"/>
          <w:b/>
          <w:i/>
          <w:sz w:val="28"/>
          <w:szCs w:val="28"/>
        </w:rPr>
        <w:t>Pierwszy Sekretarz</w:t>
      </w:r>
    </w:p>
    <w:p w:rsidR="00474614" w:rsidRDefault="00474614" w:rsidP="00F87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997" w:rsidRDefault="00121DAF" w:rsidP="00E833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Lokalizacja stolicy</w:t>
      </w:r>
    </w:p>
    <w:p w:rsidR="00121DAF" w:rsidRDefault="00121DAF" w:rsidP="00F87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Warszawa była zniszczona. Kraków zbyt inteligencki/elitarny/nie-ludowy. Z woli Stalina zdecydowano się na Warszawę, jaką odbudowano. Dla zaakcentowania dominującej roli ZSRR wzniesiono 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>Pałac Kultury i Nauki</w:t>
      </w:r>
      <w:r>
        <w:rPr>
          <w:rFonts w:ascii="Times New Roman" w:hAnsi="Times New Roman" w:cs="Times New Roman"/>
          <w:sz w:val="28"/>
          <w:szCs w:val="28"/>
        </w:rPr>
        <w:t>, zewsząd widoczny, w stylu moskiewskiego socrealizmu</w:t>
      </w:r>
    </w:p>
    <w:p w:rsidR="00121DAF" w:rsidRDefault="00121DAF" w:rsidP="00F87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DAF" w:rsidRDefault="00121DAF" w:rsidP="00E833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Socrealizm</w:t>
      </w:r>
    </w:p>
    <w:p w:rsidR="00121DAF" w:rsidRDefault="00121DAF" w:rsidP="00F87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Nowym, promowanym przez państwo, nurtem w sztuce stał się 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 xml:space="preserve">socrealizm </w:t>
      </w:r>
      <w:r>
        <w:rPr>
          <w:rFonts w:ascii="Times New Roman" w:hAnsi="Times New Roman" w:cs="Times New Roman"/>
          <w:sz w:val="28"/>
          <w:szCs w:val="28"/>
        </w:rPr>
        <w:t xml:space="preserve">(zwany także: </w:t>
      </w:r>
      <w:r w:rsidRPr="00E8333A">
        <w:rPr>
          <w:rFonts w:ascii="Times New Roman" w:hAnsi="Times New Roman" w:cs="Times New Roman"/>
          <w:b/>
          <w:i/>
          <w:sz w:val="28"/>
          <w:szCs w:val="28"/>
        </w:rPr>
        <w:t>realizmem socjalistycznym</w:t>
      </w:r>
      <w:r>
        <w:rPr>
          <w:rFonts w:ascii="Times New Roman" w:hAnsi="Times New Roman" w:cs="Times New Roman"/>
          <w:sz w:val="28"/>
          <w:szCs w:val="28"/>
        </w:rPr>
        <w:t>). Socrealizm gloryfikował ciężką/chwalebną pracę klasy robotniczej. Na stare elity mieszczańskie i intelektualistów patrzono z podejrzliwością.</w:t>
      </w:r>
    </w:p>
    <w:p w:rsidR="00121DAF" w:rsidRDefault="00121DAF" w:rsidP="00F87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DAF" w:rsidRDefault="00121DAF" w:rsidP="00E833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Reforma rolna</w:t>
      </w:r>
    </w:p>
    <w:p w:rsidR="00121DAF" w:rsidRDefault="00121DAF" w:rsidP="00F87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Miała służyć pozyskaniu sympatii biedoty wiejskiej i jednoczesnemu zniszczeniu ziemiaństwa – klasy społecznej niechętnej komunizmowi. Wielkie majątki ziemskie odebrano właścicielom i rozparcelowano, rozdając biedocie. </w:t>
      </w:r>
    </w:p>
    <w:p w:rsidR="00121DAF" w:rsidRDefault="00121DAF" w:rsidP="00F87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dłuższej perspektywie czasowej prywatna własność ziemi miała być zlikwidowana (zgodnie z założeniami komunizmu. Co w Polsce NIGDY nie nastąpiło). Wstępem do tegoż miały być PGR-y</w:t>
      </w:r>
      <w:r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3"/>
      </w:r>
    </w:p>
    <w:p w:rsidR="00891997" w:rsidRDefault="00891997" w:rsidP="00F87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33A" w:rsidRDefault="00E8333A" w:rsidP="00F87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33A" w:rsidRDefault="00E8333A" w:rsidP="00F87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33A" w:rsidRDefault="00E8333A" w:rsidP="00F87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33A" w:rsidRDefault="00E8333A" w:rsidP="00F87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E833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B1" w:rsidRDefault="005B41B1" w:rsidP="00971E2F">
      <w:pPr>
        <w:spacing w:after="0" w:line="240" w:lineRule="auto"/>
      </w:pPr>
      <w:r>
        <w:separator/>
      </w:r>
    </w:p>
  </w:endnote>
  <w:endnote w:type="continuationSeparator" w:id="0">
    <w:p w:rsidR="005B41B1" w:rsidRDefault="005B41B1" w:rsidP="0097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3C5" w:rsidRDefault="005713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263044"/>
      <w:docPartObj>
        <w:docPartGallery w:val="Page Numbers (Bottom of Page)"/>
        <w:docPartUnique/>
      </w:docPartObj>
    </w:sdtPr>
    <w:sdtEndPr/>
    <w:sdtContent>
      <w:p w:rsidR="005713C5" w:rsidRDefault="005713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38A">
          <w:rPr>
            <w:noProof/>
          </w:rPr>
          <w:t>1</w:t>
        </w:r>
        <w:r>
          <w:fldChar w:fldCharType="end"/>
        </w:r>
      </w:p>
    </w:sdtContent>
  </w:sdt>
  <w:p w:rsidR="005713C5" w:rsidRDefault="005713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3C5" w:rsidRDefault="005713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B1" w:rsidRDefault="005B41B1" w:rsidP="00971E2F">
      <w:pPr>
        <w:spacing w:after="0" w:line="240" w:lineRule="auto"/>
      </w:pPr>
      <w:r>
        <w:separator/>
      </w:r>
    </w:p>
  </w:footnote>
  <w:footnote w:type="continuationSeparator" w:id="0">
    <w:p w:rsidR="005B41B1" w:rsidRDefault="005B41B1" w:rsidP="00971E2F">
      <w:pPr>
        <w:spacing w:after="0" w:line="240" w:lineRule="auto"/>
      </w:pPr>
      <w:r>
        <w:continuationSeparator/>
      </w:r>
    </w:p>
  </w:footnote>
  <w:footnote w:id="1">
    <w:p w:rsidR="005713C5" w:rsidRDefault="005713C5">
      <w:pPr>
        <w:pStyle w:val="Tekstprzypisudolnego"/>
      </w:pPr>
      <w:r>
        <w:rPr>
          <w:rStyle w:val="Odwoanieprzypisudolnego"/>
        </w:rPr>
        <w:footnoteRef/>
      </w:r>
      <w:r>
        <w:t xml:space="preserve"> Polska Rzeczpospolita Ludowa, tym samym Polska stała się krajem ludu pracującego miast i wsi</w:t>
      </w:r>
    </w:p>
  </w:footnote>
  <w:footnote w:id="2">
    <w:p w:rsidR="005713C5" w:rsidRDefault="005713C5">
      <w:pPr>
        <w:pStyle w:val="Tekstprzypisudolnego"/>
      </w:pPr>
      <w:r>
        <w:rPr>
          <w:rStyle w:val="Odwoanieprzypisudolnego"/>
        </w:rPr>
        <w:footnoteRef/>
      </w:r>
      <w:r>
        <w:t xml:space="preserve"> Senat zlikwidowano, jako ostoję elit</w:t>
      </w:r>
    </w:p>
  </w:footnote>
  <w:footnote w:id="3">
    <w:p w:rsidR="005713C5" w:rsidRDefault="005713C5">
      <w:pPr>
        <w:pStyle w:val="Tekstprzypisudolnego"/>
      </w:pPr>
      <w:r>
        <w:rPr>
          <w:rStyle w:val="Odwoanieprzypisudolnego"/>
        </w:rPr>
        <w:footnoteRef/>
      </w:r>
      <w:r>
        <w:t xml:space="preserve"> Państwowe Gospodarstwa Rolne.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3C5" w:rsidRDefault="005713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3C5" w:rsidRDefault="005713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3C5" w:rsidRDefault="005713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B1"/>
    <w:rsid w:val="00022720"/>
    <w:rsid w:val="000C7370"/>
    <w:rsid w:val="000E100C"/>
    <w:rsid w:val="00104FE3"/>
    <w:rsid w:val="001105AB"/>
    <w:rsid w:val="001111EB"/>
    <w:rsid w:val="00121DAF"/>
    <w:rsid w:val="001233EA"/>
    <w:rsid w:val="00143708"/>
    <w:rsid w:val="00195653"/>
    <w:rsid w:val="00200196"/>
    <w:rsid w:val="00200B82"/>
    <w:rsid w:val="00260C68"/>
    <w:rsid w:val="00273D95"/>
    <w:rsid w:val="002F3971"/>
    <w:rsid w:val="0030141C"/>
    <w:rsid w:val="003B58E3"/>
    <w:rsid w:val="00474614"/>
    <w:rsid w:val="00494242"/>
    <w:rsid w:val="0051259F"/>
    <w:rsid w:val="005713C5"/>
    <w:rsid w:val="005B41B1"/>
    <w:rsid w:val="00604302"/>
    <w:rsid w:val="00636680"/>
    <w:rsid w:val="00656792"/>
    <w:rsid w:val="006A2D85"/>
    <w:rsid w:val="006B75CF"/>
    <w:rsid w:val="006E5185"/>
    <w:rsid w:val="00713EF5"/>
    <w:rsid w:val="0072124A"/>
    <w:rsid w:val="00740CD8"/>
    <w:rsid w:val="0074243C"/>
    <w:rsid w:val="00774321"/>
    <w:rsid w:val="007D1D4C"/>
    <w:rsid w:val="007E514F"/>
    <w:rsid w:val="00806EDE"/>
    <w:rsid w:val="00815543"/>
    <w:rsid w:val="00823F8D"/>
    <w:rsid w:val="0086032D"/>
    <w:rsid w:val="00891997"/>
    <w:rsid w:val="00891AE6"/>
    <w:rsid w:val="00953EC6"/>
    <w:rsid w:val="00955B9F"/>
    <w:rsid w:val="00971E2F"/>
    <w:rsid w:val="00973ED1"/>
    <w:rsid w:val="009756E6"/>
    <w:rsid w:val="0097656F"/>
    <w:rsid w:val="00981EBA"/>
    <w:rsid w:val="009B27DE"/>
    <w:rsid w:val="009E2FDE"/>
    <w:rsid w:val="00B01A44"/>
    <w:rsid w:val="00C20FC1"/>
    <w:rsid w:val="00C23A01"/>
    <w:rsid w:val="00C81B2A"/>
    <w:rsid w:val="00C93CE9"/>
    <w:rsid w:val="00CC534E"/>
    <w:rsid w:val="00CD0197"/>
    <w:rsid w:val="00D53EB1"/>
    <w:rsid w:val="00D53F19"/>
    <w:rsid w:val="00D577C9"/>
    <w:rsid w:val="00D95F5E"/>
    <w:rsid w:val="00DA0324"/>
    <w:rsid w:val="00DF12B1"/>
    <w:rsid w:val="00DF357F"/>
    <w:rsid w:val="00E55C3F"/>
    <w:rsid w:val="00E741A0"/>
    <w:rsid w:val="00E8333A"/>
    <w:rsid w:val="00F833A4"/>
    <w:rsid w:val="00F8761E"/>
    <w:rsid w:val="00FA0515"/>
    <w:rsid w:val="00FB1208"/>
    <w:rsid w:val="00FB638A"/>
    <w:rsid w:val="00F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4144"/>
  <w15:docId w15:val="{FACB0A1D-E357-4EEF-8DDC-2CE89F4D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EF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1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E2F"/>
  </w:style>
  <w:style w:type="paragraph" w:styleId="Stopka">
    <w:name w:val="footer"/>
    <w:basedOn w:val="Normalny"/>
    <w:link w:val="StopkaZnak"/>
    <w:uiPriority w:val="99"/>
    <w:unhideWhenUsed/>
    <w:rsid w:val="00971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E2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1B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1B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1B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Paweł</cp:lastModifiedBy>
  <cp:revision>61</cp:revision>
  <cp:lastPrinted>2026-02-01T14:48:00Z</cp:lastPrinted>
  <dcterms:created xsi:type="dcterms:W3CDTF">2013-04-06T13:12:00Z</dcterms:created>
  <dcterms:modified xsi:type="dcterms:W3CDTF">2026-02-01T15:45:00Z</dcterms:modified>
</cp:coreProperties>
</file>