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ED" w:rsidRPr="00677DED" w:rsidRDefault="00677DED" w:rsidP="00677DED">
      <w:pPr>
        <w:spacing w:after="0"/>
        <w:rPr>
          <w:rFonts w:ascii="Times New Roman" w:hAnsi="Times New Roman" w:cs="Times New Roman"/>
        </w:rPr>
      </w:pPr>
      <w:r w:rsidRPr="00677DED">
        <w:rPr>
          <w:rFonts w:ascii="Times New Roman" w:hAnsi="Times New Roman" w:cs="Times New Roman"/>
        </w:rPr>
        <w:t>No więc, po kolei.</w:t>
      </w:r>
    </w:p>
    <w:p w:rsidR="00677DED" w:rsidRPr="00677DED" w:rsidRDefault="00677DED" w:rsidP="00677DED">
      <w:pPr>
        <w:spacing w:after="0"/>
        <w:rPr>
          <w:rFonts w:ascii="Times New Roman" w:hAnsi="Times New Roman" w:cs="Times New Roman"/>
        </w:rPr>
      </w:pPr>
      <w:r w:rsidRPr="00677DED">
        <w:rPr>
          <w:rFonts w:ascii="Times New Roman" w:hAnsi="Times New Roman" w:cs="Times New Roman"/>
        </w:rPr>
        <w:t>Tak jak powiedzieliśmy, monarchowie drżą przed swoimi poddanymi. Boją się rewolucji. A lud chce zmian. Chce praw politycznych, zmian ustrojowych. Wprowadzenia monarchii konstytucyjnej lub nawet republiki w miejsce monarchii absolutnej</w:t>
      </w:r>
      <w:r w:rsidRPr="00677DED">
        <w:rPr>
          <w:rStyle w:val="Odwoanieprzypisudolnego"/>
          <w:rFonts w:ascii="Times New Roman" w:hAnsi="Times New Roman" w:cs="Times New Roman"/>
        </w:rPr>
        <w:footnoteReference w:id="1"/>
      </w:r>
      <w:r w:rsidRPr="00677DED">
        <w:rPr>
          <w:rFonts w:ascii="Times New Roman" w:hAnsi="Times New Roman" w:cs="Times New Roman"/>
        </w:rPr>
        <w:t>. Tak. Tak.</w:t>
      </w:r>
    </w:p>
    <w:p w:rsidR="00677DED" w:rsidRDefault="00677DED" w:rsidP="00677DED">
      <w:pPr>
        <w:spacing w:after="0"/>
        <w:rPr>
          <w:rFonts w:ascii="Times New Roman" w:hAnsi="Times New Roman" w:cs="Times New Roman"/>
        </w:rPr>
      </w:pPr>
      <w:r w:rsidRPr="00677DED">
        <w:rPr>
          <w:rFonts w:ascii="Times New Roman" w:hAnsi="Times New Roman" w:cs="Times New Roman"/>
        </w:rPr>
        <w:t>Przeciwko ładowi wiedeńskiemu występowali Karbonariusze, potem Młoda Europa</w:t>
      </w:r>
      <w:r>
        <w:rPr>
          <w:rFonts w:ascii="Times New Roman" w:hAnsi="Times New Roman" w:cs="Times New Roman"/>
        </w:rPr>
        <w:t>, dekabryści</w:t>
      </w:r>
      <w:r>
        <w:rPr>
          <w:rStyle w:val="Odwoanieprzypisudolnego"/>
          <w:rFonts w:ascii="Times New Roman" w:hAnsi="Times New Roman" w:cs="Times New Roman"/>
        </w:rPr>
        <w:footnoteReference w:id="2"/>
      </w:r>
      <w:r w:rsidRPr="00677DED">
        <w:rPr>
          <w:rFonts w:ascii="Times New Roman" w:hAnsi="Times New Roman" w:cs="Times New Roman"/>
        </w:rPr>
        <w:t>. Nic to nie dało.  Ruchy rewolucyjne tłumiono w zarodku</w:t>
      </w:r>
      <w:r>
        <w:rPr>
          <w:rFonts w:ascii="Times New Roman" w:hAnsi="Times New Roman" w:cs="Times New Roman"/>
        </w:rPr>
        <w:t>.</w:t>
      </w:r>
    </w:p>
    <w:p w:rsidR="00677DED" w:rsidRDefault="00677DED" w:rsidP="00677D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Dopiero w 1830 stało się coś ciekawego. W wyniku tzw. rewolucji lipcowej we Francji obalono znienawidzonego Karola, a na tronie zasiadł Ludwik Filip. Liberał. Odż</w:t>
      </w:r>
      <w:r w:rsidR="00101321">
        <w:rPr>
          <w:rFonts w:ascii="Times New Roman" w:hAnsi="Times New Roman" w:cs="Times New Roman"/>
        </w:rPr>
        <w:t>egny</w:t>
      </w:r>
      <w:r>
        <w:rPr>
          <w:rFonts w:ascii="Times New Roman" w:hAnsi="Times New Roman" w:cs="Times New Roman"/>
        </w:rPr>
        <w:t>wał się od absolutyzmu (jak się zestarzeje – zmieni zdanie)</w:t>
      </w:r>
      <w:r w:rsidR="00101321">
        <w:rPr>
          <w:rFonts w:ascii="Times New Roman" w:hAnsi="Times New Roman" w:cs="Times New Roman"/>
        </w:rPr>
        <w:t>. Przyjął tytuł: Król Francji z łaski Boga i WOLI LUDU. Oho!</w:t>
      </w:r>
    </w:p>
    <w:p w:rsidR="00101321" w:rsidRPr="00677DED" w:rsidRDefault="00101321" w:rsidP="00677DED">
      <w:pPr>
        <w:spacing w:after="0"/>
        <w:rPr>
          <w:rFonts w:ascii="Times New Roman" w:hAnsi="Times New Roman" w:cs="Times New Roman"/>
        </w:rPr>
      </w:pPr>
    </w:p>
    <w:p w:rsidR="008A2C11" w:rsidRPr="00041410" w:rsidRDefault="008A2C11">
      <w:pPr>
        <w:rPr>
          <w:rFonts w:asciiTheme="majorBidi" w:hAnsiTheme="majorBidi" w:cstheme="majorBidi"/>
        </w:rPr>
      </w:pPr>
      <w:r w:rsidRPr="00041410">
        <w:rPr>
          <w:rFonts w:asciiTheme="majorBidi" w:hAnsiTheme="majorBidi" w:cstheme="majorBidi"/>
        </w:rPr>
        <w:t xml:space="preserve">Falę rewolucyjnego wrzenia, jaka swym zasięgiem objęła całą Europę w 1848 nazywamy </w:t>
      </w:r>
      <w:r w:rsidRPr="00600A07">
        <w:rPr>
          <w:rFonts w:asciiTheme="majorBidi" w:hAnsiTheme="majorBidi" w:cstheme="majorBidi"/>
          <w:b/>
          <w:i/>
        </w:rPr>
        <w:t>wiosną ludów</w:t>
      </w:r>
      <w:r w:rsidRPr="00041410">
        <w:rPr>
          <w:rFonts w:asciiTheme="majorBidi" w:hAnsiTheme="majorBidi" w:cstheme="majorBidi"/>
        </w:rPr>
        <w:t>. Nie wystąpiła jedynie w Wielkiej Brytanii (napięcia społeczne rozwiązywał parlament) oraz w Rosji (państwo policyjne) i Turcji.</w:t>
      </w:r>
      <w:bookmarkStart w:id="0" w:name="_GoBack"/>
      <w:bookmarkEnd w:id="0"/>
    </w:p>
    <w:p w:rsidR="008A2C11" w:rsidRPr="00041410" w:rsidRDefault="008A2C11">
      <w:pPr>
        <w:rPr>
          <w:rFonts w:asciiTheme="majorBidi" w:hAnsiTheme="majorBidi" w:cstheme="majorBidi"/>
        </w:rPr>
      </w:pPr>
      <w:r w:rsidRPr="00041410">
        <w:rPr>
          <w:rFonts w:asciiTheme="majorBidi" w:hAnsiTheme="majorBidi" w:cstheme="majorBidi"/>
        </w:rPr>
        <w:t>Wydzielamy 3 nurty wiosny ludów:</w:t>
      </w:r>
    </w:p>
    <w:p w:rsidR="008A2C11" w:rsidRPr="00041410" w:rsidRDefault="008A2C11" w:rsidP="008A2C11">
      <w:pPr>
        <w:pStyle w:val="Akapitzlist"/>
        <w:numPr>
          <w:ilvl w:val="0"/>
          <w:numId w:val="1"/>
        </w:numPr>
        <w:rPr>
          <w:rFonts w:asciiTheme="majorBidi" w:hAnsiTheme="majorBidi" w:cstheme="majorBidi"/>
        </w:rPr>
      </w:pPr>
      <w:r w:rsidRPr="00041410">
        <w:rPr>
          <w:rFonts w:asciiTheme="majorBidi" w:hAnsiTheme="majorBidi" w:cstheme="majorBidi"/>
          <w:b/>
          <w:bCs/>
          <w:i/>
          <w:iCs/>
        </w:rPr>
        <w:t>społeczny</w:t>
      </w:r>
      <w:r w:rsidRPr="00041410">
        <w:rPr>
          <w:rFonts w:asciiTheme="majorBidi" w:hAnsiTheme="majorBidi" w:cstheme="majorBidi"/>
        </w:rPr>
        <w:t xml:space="preserve"> – ubogie warstwy społeczne (lud) walczy o poprawę warunków życia</w:t>
      </w:r>
    </w:p>
    <w:p w:rsidR="008A2C11" w:rsidRPr="00041410" w:rsidRDefault="008A2C11" w:rsidP="008A2C11">
      <w:pPr>
        <w:pStyle w:val="Akapitzlist"/>
        <w:numPr>
          <w:ilvl w:val="0"/>
          <w:numId w:val="1"/>
        </w:numPr>
        <w:rPr>
          <w:rFonts w:asciiTheme="majorBidi" w:hAnsiTheme="majorBidi" w:cstheme="majorBidi"/>
        </w:rPr>
      </w:pPr>
      <w:r w:rsidRPr="00041410">
        <w:rPr>
          <w:rFonts w:asciiTheme="majorBidi" w:hAnsiTheme="majorBidi" w:cstheme="majorBidi"/>
          <w:b/>
          <w:bCs/>
          <w:i/>
          <w:iCs/>
        </w:rPr>
        <w:t>ustrojowy</w:t>
      </w:r>
      <w:r w:rsidRPr="00041410">
        <w:rPr>
          <w:rFonts w:asciiTheme="majorBidi" w:hAnsiTheme="majorBidi" w:cstheme="majorBidi"/>
        </w:rPr>
        <w:t xml:space="preserve"> – dążono do obalenia monarchii absolutnej i zastąpienia jej republiką lub monarchią konstytucyjną.</w:t>
      </w:r>
    </w:p>
    <w:p w:rsidR="008A2C11" w:rsidRPr="00041410" w:rsidRDefault="008A2C11" w:rsidP="008A2C11">
      <w:pPr>
        <w:pStyle w:val="Akapitzlist"/>
        <w:numPr>
          <w:ilvl w:val="0"/>
          <w:numId w:val="1"/>
        </w:numPr>
        <w:rPr>
          <w:rFonts w:asciiTheme="majorBidi" w:hAnsiTheme="majorBidi" w:cstheme="majorBidi"/>
        </w:rPr>
      </w:pPr>
      <w:r w:rsidRPr="00041410">
        <w:rPr>
          <w:rFonts w:asciiTheme="majorBidi" w:hAnsiTheme="majorBidi" w:cstheme="majorBidi"/>
          <w:b/>
          <w:bCs/>
          <w:i/>
          <w:iCs/>
        </w:rPr>
        <w:t>Narodowy</w:t>
      </w:r>
      <w:r w:rsidRPr="00041410">
        <w:rPr>
          <w:rFonts w:asciiTheme="majorBidi" w:hAnsiTheme="majorBidi" w:cstheme="majorBidi"/>
        </w:rPr>
        <w:t xml:space="preserve"> – narody nie mające państwa chcą mieć własne państwo lub co najmniej autonomię (Polacy, Litwini, Słowacy), a narody politycznie rozbite dążą do zjednoczenia (makaroniarze, Niemcy itp.)</w:t>
      </w:r>
    </w:p>
    <w:p w:rsidR="008A2C11" w:rsidRPr="00041410" w:rsidRDefault="008A2C11" w:rsidP="008A2C11">
      <w:pPr>
        <w:ind w:left="360"/>
        <w:rPr>
          <w:rFonts w:asciiTheme="majorBidi" w:hAnsiTheme="majorBidi" w:cstheme="majorBidi"/>
        </w:rPr>
      </w:pPr>
    </w:p>
    <w:p w:rsidR="008A2C11" w:rsidRPr="00041410" w:rsidRDefault="008A2C11" w:rsidP="008A2C11">
      <w:pPr>
        <w:pStyle w:val="Akapitzlist"/>
        <w:rPr>
          <w:rFonts w:asciiTheme="majorBidi" w:hAnsiTheme="majorBidi" w:cstheme="majorBidi"/>
        </w:rPr>
      </w:pPr>
      <w:r w:rsidRPr="00041410">
        <w:rPr>
          <w:rFonts w:asciiTheme="majorBidi" w:hAnsiTheme="majorBidi" w:cstheme="majorBidi"/>
        </w:rPr>
        <w:t>Teraz omówimy sobie kilka przykładów</w:t>
      </w:r>
    </w:p>
    <w:p w:rsidR="008A2C11" w:rsidRPr="00041410" w:rsidRDefault="008A2C11" w:rsidP="008A2C11">
      <w:pPr>
        <w:pStyle w:val="Akapitzlist"/>
        <w:numPr>
          <w:ilvl w:val="0"/>
          <w:numId w:val="2"/>
        </w:numPr>
        <w:rPr>
          <w:rFonts w:asciiTheme="majorBidi" w:hAnsiTheme="majorBidi" w:cstheme="majorBidi"/>
        </w:rPr>
      </w:pPr>
      <w:r w:rsidRPr="00041410">
        <w:rPr>
          <w:rFonts w:asciiTheme="majorBidi" w:hAnsiTheme="majorBidi" w:cstheme="majorBidi"/>
          <w:b/>
          <w:bCs/>
          <w:i/>
          <w:iCs/>
        </w:rPr>
        <w:t>Francja</w:t>
      </w:r>
      <w:r w:rsidRPr="00041410">
        <w:rPr>
          <w:rFonts w:asciiTheme="majorBidi" w:hAnsiTheme="majorBidi" w:cstheme="majorBidi"/>
        </w:rPr>
        <w:t xml:space="preserve"> – znowu zapragnęli zmian. Doszło do starć manifestantów z wojskiem, Ludwik Orleański abdykował, a Francuzi proklamowali powstanie II Republiki. Prezydentem został Ludwik </w:t>
      </w:r>
      <w:r w:rsidRPr="00041410">
        <w:rPr>
          <w:rFonts w:asciiTheme="majorBidi" w:hAnsiTheme="majorBidi" w:cstheme="majorBidi"/>
          <w:b/>
          <w:bCs/>
          <w:i/>
          <w:iCs/>
        </w:rPr>
        <w:t>Napoleon III Bonaparte</w:t>
      </w:r>
      <w:r w:rsidRPr="00041410">
        <w:rPr>
          <w:rFonts w:asciiTheme="majorBidi" w:hAnsiTheme="majorBidi" w:cstheme="majorBidi"/>
        </w:rPr>
        <w:t xml:space="preserve"> (zobaczcie jak wyglądał, bo będę się tego czepiać). W 1852 przyjął tytuł cesarski.</w:t>
      </w:r>
    </w:p>
    <w:p w:rsidR="008A2C11" w:rsidRPr="00041410" w:rsidRDefault="008A2C11" w:rsidP="008A2C11">
      <w:pPr>
        <w:pStyle w:val="Akapitzlist"/>
        <w:numPr>
          <w:ilvl w:val="0"/>
          <w:numId w:val="2"/>
        </w:numPr>
        <w:rPr>
          <w:rFonts w:asciiTheme="majorBidi" w:hAnsiTheme="majorBidi" w:cstheme="majorBidi"/>
        </w:rPr>
      </w:pPr>
      <w:r w:rsidRPr="00041410">
        <w:rPr>
          <w:rFonts w:asciiTheme="majorBidi" w:hAnsiTheme="majorBidi" w:cstheme="majorBidi"/>
          <w:b/>
          <w:bCs/>
          <w:i/>
          <w:iCs/>
        </w:rPr>
        <w:t>Niemcy</w:t>
      </w:r>
      <w:r w:rsidRPr="00041410">
        <w:rPr>
          <w:rFonts w:asciiTheme="majorBidi" w:hAnsiTheme="majorBidi" w:cstheme="majorBidi"/>
        </w:rPr>
        <w:t xml:space="preserve"> – powszechnie chciano zjednoczenia. Rozpatrywano dwie opcje:</w:t>
      </w:r>
    </w:p>
    <w:p w:rsidR="008A2C11" w:rsidRPr="00041410" w:rsidRDefault="008A2C11" w:rsidP="008A2C11">
      <w:pPr>
        <w:pStyle w:val="Akapitzlist"/>
        <w:numPr>
          <w:ilvl w:val="0"/>
          <w:numId w:val="3"/>
        </w:numPr>
        <w:rPr>
          <w:rFonts w:asciiTheme="majorBidi" w:hAnsiTheme="majorBidi" w:cstheme="majorBidi"/>
        </w:rPr>
      </w:pPr>
      <w:proofErr w:type="spellStart"/>
      <w:r w:rsidRPr="00041410">
        <w:rPr>
          <w:rFonts w:asciiTheme="majorBidi" w:hAnsiTheme="majorBidi" w:cstheme="majorBidi"/>
          <w:b/>
          <w:bCs/>
          <w:i/>
          <w:iCs/>
        </w:rPr>
        <w:t>Wielkoniemiecka</w:t>
      </w:r>
      <w:proofErr w:type="spellEnd"/>
      <w:r w:rsidRPr="00041410">
        <w:rPr>
          <w:rFonts w:asciiTheme="majorBidi" w:hAnsiTheme="majorBidi" w:cstheme="majorBidi"/>
        </w:rPr>
        <w:t xml:space="preserve"> – cały świat niemiecki skupiony wokół Austrii</w:t>
      </w:r>
    </w:p>
    <w:p w:rsidR="008A2C11" w:rsidRPr="00041410" w:rsidRDefault="008A2C11" w:rsidP="008A2C11">
      <w:pPr>
        <w:pStyle w:val="Akapitzlist"/>
        <w:numPr>
          <w:ilvl w:val="0"/>
          <w:numId w:val="3"/>
        </w:numPr>
        <w:rPr>
          <w:rFonts w:asciiTheme="majorBidi" w:hAnsiTheme="majorBidi" w:cstheme="majorBidi"/>
        </w:rPr>
      </w:pPr>
      <w:proofErr w:type="spellStart"/>
      <w:r w:rsidRPr="00041410">
        <w:rPr>
          <w:rFonts w:asciiTheme="majorBidi" w:hAnsiTheme="majorBidi" w:cstheme="majorBidi"/>
          <w:b/>
          <w:bCs/>
          <w:i/>
          <w:iCs/>
        </w:rPr>
        <w:t>Małoniemiecka</w:t>
      </w:r>
      <w:proofErr w:type="spellEnd"/>
      <w:r w:rsidRPr="00041410">
        <w:rPr>
          <w:rFonts w:asciiTheme="majorBidi" w:hAnsiTheme="majorBidi" w:cstheme="majorBidi"/>
        </w:rPr>
        <w:t xml:space="preserve"> </w:t>
      </w:r>
      <w:r w:rsidR="00F15944" w:rsidRPr="00041410">
        <w:rPr>
          <w:rFonts w:asciiTheme="majorBidi" w:hAnsiTheme="majorBidi" w:cstheme="majorBidi"/>
        </w:rPr>
        <w:t>–</w:t>
      </w:r>
      <w:r w:rsidRPr="00041410">
        <w:rPr>
          <w:rFonts w:asciiTheme="majorBidi" w:hAnsiTheme="majorBidi" w:cstheme="majorBidi"/>
        </w:rPr>
        <w:t xml:space="preserve"> </w:t>
      </w:r>
      <w:r w:rsidR="00F15944" w:rsidRPr="00041410">
        <w:rPr>
          <w:rFonts w:asciiTheme="majorBidi" w:hAnsiTheme="majorBidi" w:cstheme="majorBidi"/>
        </w:rPr>
        <w:t>Niemcy zjednoczone przez Prusy, ale bez Austrii</w:t>
      </w:r>
    </w:p>
    <w:p w:rsidR="00F15944" w:rsidRPr="00041410" w:rsidRDefault="00F15944" w:rsidP="00F15944">
      <w:pPr>
        <w:pStyle w:val="Akapitzlist"/>
        <w:ind w:left="1440"/>
        <w:rPr>
          <w:rFonts w:asciiTheme="majorBidi" w:hAnsiTheme="majorBidi" w:cstheme="majorBidi"/>
        </w:rPr>
      </w:pPr>
      <w:r w:rsidRPr="00041410">
        <w:rPr>
          <w:rFonts w:asciiTheme="majorBidi" w:hAnsiTheme="majorBidi" w:cstheme="majorBidi"/>
        </w:rPr>
        <w:t>We Frankfurcie nad Menem zaczął obradować parlament ogólnoniemiecki. Popularyzuje się ogólnoniemiecka kolorystyka (</w:t>
      </w:r>
      <w:r w:rsidRPr="00041410">
        <w:rPr>
          <w:rFonts w:asciiTheme="majorBidi" w:hAnsiTheme="majorBidi" w:cstheme="majorBidi"/>
          <w:b/>
          <w:bCs/>
          <w:i/>
          <w:iCs/>
        </w:rPr>
        <w:t>czarno – czerwono – żółta</w:t>
      </w:r>
      <w:r w:rsidRPr="00041410">
        <w:rPr>
          <w:rFonts w:asciiTheme="majorBidi" w:hAnsiTheme="majorBidi" w:cstheme="majorBidi"/>
        </w:rPr>
        <w:t xml:space="preserve">). Koronę cesarską zaoferowano królowi Prus. Ten jednak stwierdził, że </w:t>
      </w:r>
      <w:r w:rsidR="00041410">
        <w:rPr>
          <w:rFonts w:asciiTheme="majorBidi" w:hAnsiTheme="majorBidi" w:cstheme="majorBidi"/>
        </w:rPr>
        <w:t>,,nie będzie podnosić korony z b</w:t>
      </w:r>
      <w:r w:rsidRPr="00041410">
        <w:rPr>
          <w:rFonts w:asciiTheme="majorBidi" w:hAnsiTheme="majorBidi" w:cstheme="majorBidi"/>
        </w:rPr>
        <w:t>łota</w:t>
      </w:r>
      <w:r w:rsidR="00041410">
        <w:rPr>
          <w:rFonts w:asciiTheme="majorBidi" w:hAnsiTheme="majorBidi" w:cstheme="majorBidi"/>
        </w:rPr>
        <w:t>”</w:t>
      </w:r>
      <w:r w:rsidRPr="00041410">
        <w:rPr>
          <w:rFonts w:asciiTheme="majorBidi" w:hAnsiTheme="majorBidi" w:cstheme="majorBidi"/>
        </w:rPr>
        <w:t>. Zjednoczenie więc się nie udało. Działalność parlamentu z czasem zamarła.</w:t>
      </w:r>
    </w:p>
    <w:p w:rsidR="00F15944" w:rsidRPr="00041410" w:rsidRDefault="00F15944" w:rsidP="00041410">
      <w:pPr>
        <w:pStyle w:val="Akapitzlist"/>
        <w:numPr>
          <w:ilvl w:val="0"/>
          <w:numId w:val="2"/>
        </w:numPr>
        <w:rPr>
          <w:rFonts w:asciiTheme="majorBidi" w:hAnsiTheme="majorBidi" w:cstheme="majorBidi"/>
        </w:rPr>
      </w:pPr>
      <w:r w:rsidRPr="00041410">
        <w:rPr>
          <w:rFonts w:asciiTheme="majorBidi" w:hAnsiTheme="majorBidi" w:cstheme="majorBidi"/>
          <w:b/>
          <w:bCs/>
          <w:i/>
          <w:iCs/>
        </w:rPr>
        <w:t>Włochy</w:t>
      </w:r>
      <w:r w:rsidRPr="00041410">
        <w:rPr>
          <w:rFonts w:asciiTheme="majorBidi" w:hAnsiTheme="majorBidi" w:cstheme="majorBidi"/>
        </w:rPr>
        <w:t xml:space="preserve"> –do zjednoczenia </w:t>
      </w:r>
      <w:r w:rsidR="00041410" w:rsidRPr="00041410">
        <w:rPr>
          <w:rFonts w:asciiTheme="majorBidi" w:hAnsiTheme="majorBidi" w:cstheme="majorBidi"/>
        </w:rPr>
        <w:t xml:space="preserve">wszystkich państewek włoskich dąży władca Piemontu - </w:t>
      </w:r>
      <w:r w:rsidR="00041410" w:rsidRPr="00041410">
        <w:rPr>
          <w:rFonts w:asciiTheme="majorBidi" w:hAnsiTheme="majorBidi" w:cstheme="majorBidi"/>
          <w:b/>
          <w:bCs/>
          <w:i/>
          <w:iCs/>
        </w:rPr>
        <w:t>Karol Albert.</w:t>
      </w:r>
      <w:r w:rsidRPr="00041410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041410">
        <w:rPr>
          <w:rFonts w:asciiTheme="majorBidi" w:hAnsiTheme="majorBidi" w:cstheme="majorBidi"/>
        </w:rPr>
        <w:t>Niestety, ponosi klęskę w wojnie a Austrią (w jej posiadaniu była wszak północno – wschodnia część Włoch (</w:t>
      </w:r>
      <w:r w:rsidRPr="00041410">
        <w:rPr>
          <w:rFonts w:asciiTheme="majorBidi" w:hAnsiTheme="majorBidi" w:cstheme="majorBidi"/>
          <w:b/>
          <w:bCs/>
          <w:i/>
          <w:iCs/>
        </w:rPr>
        <w:t>Lombardia i Wenecja</w:t>
      </w:r>
      <w:r w:rsidRPr="00041410">
        <w:rPr>
          <w:rFonts w:asciiTheme="majorBidi" w:hAnsiTheme="majorBidi" w:cstheme="majorBidi"/>
        </w:rPr>
        <w:t xml:space="preserve">).  Zjednoczenie nie udaje się, Upowszechnia się jednak </w:t>
      </w:r>
      <w:r w:rsidRPr="00041410">
        <w:rPr>
          <w:rFonts w:asciiTheme="majorBidi" w:hAnsiTheme="majorBidi" w:cstheme="majorBidi"/>
          <w:b/>
          <w:bCs/>
          <w:i/>
          <w:iCs/>
        </w:rPr>
        <w:t xml:space="preserve">zielono – biało – </w:t>
      </w:r>
      <w:r w:rsidR="00041410">
        <w:rPr>
          <w:rFonts w:asciiTheme="majorBidi" w:hAnsiTheme="majorBidi" w:cstheme="majorBidi"/>
          <w:b/>
          <w:bCs/>
          <w:i/>
          <w:iCs/>
        </w:rPr>
        <w:t>pomarańczowa</w:t>
      </w:r>
      <w:r w:rsidRPr="00041410">
        <w:rPr>
          <w:rFonts w:asciiTheme="majorBidi" w:hAnsiTheme="majorBidi" w:cstheme="majorBidi"/>
        </w:rPr>
        <w:t xml:space="preserve"> kolorystyka jako symbol  włoskiej jedności.</w:t>
      </w:r>
    </w:p>
    <w:p w:rsidR="00F15944" w:rsidRPr="00041410" w:rsidRDefault="00F15944" w:rsidP="00F15944">
      <w:pPr>
        <w:pStyle w:val="Akapitzlist"/>
        <w:numPr>
          <w:ilvl w:val="0"/>
          <w:numId w:val="2"/>
        </w:numPr>
        <w:rPr>
          <w:rFonts w:asciiTheme="majorBidi" w:hAnsiTheme="majorBidi" w:cstheme="majorBidi"/>
        </w:rPr>
      </w:pPr>
      <w:r w:rsidRPr="00041410">
        <w:rPr>
          <w:rFonts w:asciiTheme="majorBidi" w:hAnsiTheme="majorBidi" w:cstheme="majorBidi"/>
          <w:b/>
          <w:bCs/>
          <w:i/>
          <w:iCs/>
        </w:rPr>
        <w:lastRenderedPageBreak/>
        <w:t>Węgry</w:t>
      </w:r>
      <w:r w:rsidRPr="00041410">
        <w:rPr>
          <w:rFonts w:asciiTheme="majorBidi" w:hAnsiTheme="majorBidi" w:cstheme="majorBidi"/>
        </w:rPr>
        <w:t xml:space="preserve"> – znajdowały się od kilku wieków pod panowaniem austriackim.  Celem zrywu </w:t>
      </w:r>
      <w:r w:rsidR="00041410" w:rsidRPr="00041410">
        <w:rPr>
          <w:rFonts w:asciiTheme="majorBidi" w:hAnsiTheme="majorBidi" w:cstheme="majorBidi"/>
        </w:rPr>
        <w:t xml:space="preserve">pod przywództwem </w:t>
      </w:r>
      <w:r w:rsidR="00041410" w:rsidRPr="00041410">
        <w:rPr>
          <w:rFonts w:asciiTheme="majorBidi" w:hAnsiTheme="majorBidi" w:cstheme="majorBidi"/>
          <w:b/>
          <w:bCs/>
          <w:i/>
          <w:iCs/>
        </w:rPr>
        <w:t>Lajosa Kossutha</w:t>
      </w:r>
      <w:r w:rsidR="00041410" w:rsidRPr="00041410">
        <w:rPr>
          <w:rFonts w:asciiTheme="majorBidi" w:hAnsiTheme="majorBidi" w:cstheme="majorBidi"/>
        </w:rPr>
        <w:t xml:space="preserve"> </w:t>
      </w:r>
      <w:r w:rsidRPr="00041410">
        <w:rPr>
          <w:rFonts w:asciiTheme="majorBidi" w:hAnsiTheme="majorBidi" w:cstheme="majorBidi"/>
        </w:rPr>
        <w:t xml:space="preserve">przeciwko Austrii miała być budowa niezależnego państwa (Wielkich Węgier obejmujących tajże </w:t>
      </w:r>
      <w:r w:rsidRPr="00041410">
        <w:rPr>
          <w:rFonts w:asciiTheme="majorBidi" w:hAnsiTheme="majorBidi" w:cstheme="majorBidi"/>
          <w:b/>
          <w:bCs/>
          <w:i/>
          <w:iCs/>
        </w:rPr>
        <w:t>Słowację, Chorwację i Siedmiogród</w:t>
      </w:r>
      <w:r w:rsidRPr="00041410">
        <w:rPr>
          <w:rFonts w:asciiTheme="majorBidi" w:hAnsiTheme="majorBidi" w:cstheme="majorBidi"/>
        </w:rPr>
        <w:t>). Węgrzy</w:t>
      </w:r>
      <w:r w:rsidR="00041410" w:rsidRPr="00041410">
        <w:rPr>
          <w:rFonts w:asciiTheme="majorBidi" w:hAnsiTheme="majorBidi" w:cstheme="majorBidi"/>
        </w:rPr>
        <w:t xml:space="preserve"> nie uwzględnili jednak dążeń niewolonych przez siebie narodów. W tej sytuacji przeciwko Węgrom, za podpuszczeniem Wiednia, występują Chorwaci. Na pomoc Austrii przybywa także Armia Rosyjska </w:t>
      </w:r>
      <w:r w:rsidR="00041410" w:rsidRPr="00041410">
        <w:rPr>
          <w:rStyle w:val="Odwoanieprzypisudolnego"/>
          <w:rFonts w:asciiTheme="majorBidi" w:hAnsiTheme="majorBidi" w:cstheme="majorBidi"/>
        </w:rPr>
        <w:footnoteReference w:id="3"/>
      </w:r>
      <w:r w:rsidR="00041410" w:rsidRPr="00041410">
        <w:rPr>
          <w:rFonts w:asciiTheme="majorBidi" w:hAnsiTheme="majorBidi" w:cstheme="majorBidi"/>
        </w:rPr>
        <w:t xml:space="preserve">. Głównodowodzący armii węgierskiej </w:t>
      </w:r>
      <w:r w:rsidR="00041410" w:rsidRPr="00041410">
        <w:rPr>
          <w:rFonts w:asciiTheme="majorBidi" w:hAnsiTheme="majorBidi" w:cstheme="majorBidi"/>
          <w:b/>
          <w:bCs/>
          <w:i/>
          <w:iCs/>
        </w:rPr>
        <w:t>Józef Bem</w:t>
      </w:r>
      <w:r w:rsidR="00041410" w:rsidRPr="00041410">
        <w:rPr>
          <w:rFonts w:asciiTheme="majorBidi" w:hAnsiTheme="majorBidi" w:cstheme="majorBidi"/>
        </w:rPr>
        <w:t xml:space="preserve"> przegrywa pod </w:t>
      </w:r>
      <w:proofErr w:type="spellStart"/>
      <w:r w:rsidR="00041410" w:rsidRPr="00041410">
        <w:rPr>
          <w:rFonts w:asciiTheme="majorBidi" w:hAnsiTheme="majorBidi" w:cstheme="majorBidi"/>
        </w:rPr>
        <w:t>Temesvarem</w:t>
      </w:r>
      <w:proofErr w:type="spellEnd"/>
      <w:r w:rsidR="00041410" w:rsidRPr="00041410">
        <w:rPr>
          <w:rFonts w:asciiTheme="majorBidi" w:hAnsiTheme="majorBidi" w:cstheme="majorBidi"/>
        </w:rPr>
        <w:t>. Powstanie upada</w:t>
      </w:r>
    </w:p>
    <w:p w:rsidR="00041410" w:rsidRPr="00405136" w:rsidRDefault="00041410" w:rsidP="00F15944">
      <w:pPr>
        <w:pStyle w:val="Akapitzlist"/>
        <w:ind w:left="1080"/>
        <w:rPr>
          <w:rFonts w:asciiTheme="majorBidi" w:hAnsiTheme="majorBidi" w:cstheme="majorBidi"/>
        </w:rPr>
      </w:pPr>
    </w:p>
    <w:p w:rsidR="00405136" w:rsidRDefault="00405136" w:rsidP="00F15944">
      <w:pPr>
        <w:pStyle w:val="Akapitzlist"/>
        <w:ind w:left="1080"/>
        <w:rPr>
          <w:rFonts w:asciiTheme="majorBidi" w:hAnsiTheme="majorBidi" w:cstheme="majorBidi"/>
          <w:sz w:val="32"/>
          <w:szCs w:val="32"/>
        </w:rPr>
      </w:pPr>
    </w:p>
    <w:p w:rsidR="00F42B79" w:rsidRDefault="00101321" w:rsidP="00F42B79">
      <w:pPr>
        <w:pStyle w:val="Akapitzlist"/>
        <w:ind w:left="1080"/>
        <w:rPr>
          <w:rFonts w:asciiTheme="majorBidi" w:hAnsiTheme="majorBidi" w:cstheme="majorBidi"/>
        </w:rPr>
      </w:pPr>
      <w:r w:rsidRPr="00101321">
        <w:rPr>
          <w:rFonts w:asciiTheme="majorBidi" w:hAnsiTheme="majorBidi" w:cstheme="majorBidi"/>
          <w:b/>
          <w:i/>
        </w:rPr>
        <w:t>Wojna Krymska</w:t>
      </w:r>
      <w:r>
        <w:rPr>
          <w:rFonts w:asciiTheme="majorBidi" w:hAnsiTheme="majorBidi" w:cstheme="majorBidi"/>
        </w:rPr>
        <w:t xml:space="preserve"> (1853 – 1856)  - Rosja dążyła do nabytków terytorialnych kosztem słabnącej Turcji. Jednak po stronie sułtanatu wystąpiły Francja (dążąc do odegrania się za klęskę armii napoleońskiej 1812) i Wielka Brytania.</w:t>
      </w:r>
    </w:p>
    <w:p w:rsidR="00101321" w:rsidRDefault="00101321" w:rsidP="00F42B79">
      <w:pPr>
        <w:pStyle w:val="Akapitzlist"/>
        <w:ind w:lef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Wojna ujawniła słabość Rosji. Olbrzymią korupcję, nieudolność dowództwa, zacofanie techniki wojskowej, problemy logistycznie itp. Rosja została straszliwie upokorzona (m.in. nie mogła utrzymywać floty wojennej na Morzu Czarnym. </w:t>
      </w:r>
    </w:p>
    <w:p w:rsidR="00101321" w:rsidRPr="00405136" w:rsidRDefault="00101321" w:rsidP="00F42B79">
      <w:pPr>
        <w:pStyle w:val="Akapitzlist"/>
        <w:ind w:lef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WAŻNE!! Po raz pierwszy wystąpiły przeciwko sobie państwa – sygnatariusze Świętego Przymierza. Pękł polityczny monolit. Amen</w:t>
      </w:r>
    </w:p>
    <w:sectPr w:rsidR="00101321" w:rsidRPr="00405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8E" w:rsidRDefault="00CB5E8E" w:rsidP="00041410">
      <w:pPr>
        <w:spacing w:after="0" w:line="240" w:lineRule="auto"/>
      </w:pPr>
      <w:r>
        <w:separator/>
      </w:r>
    </w:p>
  </w:endnote>
  <w:endnote w:type="continuationSeparator" w:id="0">
    <w:p w:rsidR="00CB5E8E" w:rsidRDefault="00CB5E8E" w:rsidP="0004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8E" w:rsidRDefault="00CB5E8E" w:rsidP="00041410">
      <w:pPr>
        <w:spacing w:after="0" w:line="240" w:lineRule="auto"/>
      </w:pPr>
      <w:r>
        <w:separator/>
      </w:r>
    </w:p>
  </w:footnote>
  <w:footnote w:type="continuationSeparator" w:id="0">
    <w:p w:rsidR="00CB5E8E" w:rsidRDefault="00CB5E8E" w:rsidP="00041410">
      <w:pPr>
        <w:spacing w:after="0" w:line="240" w:lineRule="auto"/>
      </w:pPr>
      <w:r>
        <w:continuationSeparator/>
      </w:r>
    </w:p>
  </w:footnote>
  <w:footnote w:id="1">
    <w:p w:rsidR="00677DED" w:rsidRDefault="00677DED">
      <w:pPr>
        <w:pStyle w:val="Tekstprzypisudolnego"/>
      </w:pPr>
      <w:r>
        <w:rPr>
          <w:rStyle w:val="Odwoanieprzypisudolnego"/>
        </w:rPr>
        <w:footnoteRef/>
      </w:r>
      <w:r>
        <w:t xml:space="preserve"> W ustroju republikańskim to społeczeństwo wybiera sobie liderów (prezydenta), na określony czas – kadencję. Szerokie masy mają prawo głosu (chociaż nie jestem pewien, że to dobrze). W monarchii konstytucyjnej konstytucja określa prawa społeczeństwa i monarchy. Tym samym wiążąc mu ręce. A w znienawidzonej monarchii absolutnej lud nie ma NIC do gadania. Władzę sprawuje monarcha</w:t>
      </w:r>
    </w:p>
  </w:footnote>
  <w:footnote w:id="2">
    <w:p w:rsidR="00677DED" w:rsidRDefault="00677DED">
      <w:pPr>
        <w:pStyle w:val="Tekstprzypisudolnego"/>
      </w:pPr>
      <w:r>
        <w:rPr>
          <w:rStyle w:val="Odwoanieprzypisudolnego"/>
        </w:rPr>
        <w:footnoteRef/>
      </w:r>
      <w:r>
        <w:t xml:space="preserve"> powstanie dekabrystów w grudniu (ros. </w:t>
      </w:r>
      <w:proofErr w:type="spellStart"/>
      <w:r>
        <w:t>diekabr</w:t>
      </w:r>
      <w:proofErr w:type="spellEnd"/>
      <w:r>
        <w:t xml:space="preserve">).Zamierzali wykorzystać chaos związany z objęciem władzy przez nowego cara. In </w:t>
      </w:r>
      <w:proofErr w:type="spellStart"/>
      <w:r>
        <w:t>vain</w:t>
      </w:r>
      <w:proofErr w:type="spellEnd"/>
      <w:r>
        <w:t xml:space="preserve">! </w:t>
      </w:r>
    </w:p>
  </w:footnote>
  <w:footnote w:id="3">
    <w:p w:rsidR="00041410" w:rsidRDefault="00041410">
      <w:pPr>
        <w:pStyle w:val="Tekstprzypisudolnego"/>
      </w:pPr>
      <w:r>
        <w:rPr>
          <w:rStyle w:val="Odwoanieprzypisudolnego"/>
        </w:rPr>
        <w:footnoteRef/>
      </w:r>
      <w:r>
        <w:t xml:space="preserve"> Zgodnie z założeniami Świętego Przymierza o zwalczaniu ruchów rewolucyjnych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03321"/>
    <w:multiLevelType w:val="hybridMultilevel"/>
    <w:tmpl w:val="D6EE0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40010"/>
    <w:multiLevelType w:val="hybridMultilevel"/>
    <w:tmpl w:val="E00E05EE"/>
    <w:lvl w:ilvl="0" w:tplc="8990E9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03075B"/>
    <w:multiLevelType w:val="hybridMultilevel"/>
    <w:tmpl w:val="ADEE038E"/>
    <w:lvl w:ilvl="0" w:tplc="DF88E4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11"/>
    <w:rsid w:val="00041410"/>
    <w:rsid w:val="00101321"/>
    <w:rsid w:val="003277D5"/>
    <w:rsid w:val="00405136"/>
    <w:rsid w:val="00420C77"/>
    <w:rsid w:val="00600A07"/>
    <w:rsid w:val="00651A9B"/>
    <w:rsid w:val="00677DED"/>
    <w:rsid w:val="00746989"/>
    <w:rsid w:val="008A2C11"/>
    <w:rsid w:val="00CB5E8E"/>
    <w:rsid w:val="00F15944"/>
    <w:rsid w:val="00F4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C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4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4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14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C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4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4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1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PAWEŁ-Notebook</dc:creator>
  <cp:lastModifiedBy>user</cp:lastModifiedBy>
  <cp:revision>8</cp:revision>
  <dcterms:created xsi:type="dcterms:W3CDTF">2006-02-10T00:03:00Z</dcterms:created>
  <dcterms:modified xsi:type="dcterms:W3CDTF">2022-09-20T18:24:00Z</dcterms:modified>
</cp:coreProperties>
</file>