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23C6" w:rsidRPr="00CC5570" w:rsidRDefault="00183B0F" w:rsidP="00A73730">
      <w:pPr>
        <w:jc w:val="center"/>
        <w:rPr>
          <w:rFonts w:ascii="Times New Roman" w:hAnsi="Times New Roman" w:cs="Times New Roman"/>
          <w:sz w:val="16"/>
          <w:szCs w:val="16"/>
        </w:rPr>
      </w:pPr>
      <w:r w:rsidRPr="00CC5570">
        <w:rPr>
          <w:rFonts w:ascii="Times New Roman" w:hAnsi="Times New Roman" w:cs="Times New Roman"/>
          <w:sz w:val="16"/>
          <w:szCs w:val="16"/>
        </w:rPr>
        <w:t>Zagadnienia: Rzym; I LO</w:t>
      </w:r>
    </w:p>
    <w:p w:rsidR="00EA5E87" w:rsidRPr="00CC5570" w:rsidRDefault="00EA5E87" w:rsidP="00A73730">
      <w:pPr>
        <w:spacing w:after="0"/>
        <w:rPr>
          <w:rFonts w:ascii="Times New Roman" w:hAnsi="Times New Roman" w:cs="Times New Roman"/>
          <w:sz w:val="16"/>
          <w:szCs w:val="16"/>
        </w:rPr>
      </w:pPr>
      <w:r w:rsidRPr="00CC5570">
        <w:rPr>
          <w:rFonts w:ascii="Times New Roman" w:hAnsi="Times New Roman" w:cs="Times New Roman"/>
          <w:sz w:val="16"/>
          <w:szCs w:val="16"/>
        </w:rPr>
        <w:t>Podział etniczny półwyspu apenińskiego</w:t>
      </w:r>
    </w:p>
    <w:p w:rsidR="00EA5E87" w:rsidRPr="00CC5570" w:rsidRDefault="00EA5E87" w:rsidP="00A73730">
      <w:pPr>
        <w:spacing w:after="0"/>
        <w:rPr>
          <w:rFonts w:ascii="Times New Roman" w:hAnsi="Times New Roman" w:cs="Times New Roman"/>
          <w:sz w:val="16"/>
          <w:szCs w:val="16"/>
        </w:rPr>
      </w:pPr>
      <w:r w:rsidRPr="00CC5570">
        <w:rPr>
          <w:rFonts w:ascii="Times New Roman" w:hAnsi="Times New Roman" w:cs="Times New Roman"/>
          <w:sz w:val="16"/>
          <w:szCs w:val="16"/>
        </w:rPr>
        <w:t xml:space="preserve">Ano, większość ludów zamieszkujących Italię to </w:t>
      </w:r>
      <w:r w:rsidRPr="00CC5570">
        <w:rPr>
          <w:rFonts w:ascii="Times New Roman" w:hAnsi="Times New Roman" w:cs="Times New Roman"/>
          <w:b/>
          <w:i/>
          <w:sz w:val="16"/>
          <w:szCs w:val="16"/>
        </w:rPr>
        <w:t>Indoeuropejczycy.</w:t>
      </w:r>
    </w:p>
    <w:p w:rsidR="00EA5E87" w:rsidRPr="00CC5570" w:rsidRDefault="00EA5E87" w:rsidP="00A73730">
      <w:pPr>
        <w:pStyle w:val="Akapitzlist"/>
        <w:numPr>
          <w:ilvl w:val="0"/>
          <w:numId w:val="7"/>
        </w:numPr>
        <w:spacing w:after="0"/>
        <w:rPr>
          <w:rFonts w:ascii="Times New Roman" w:hAnsi="Times New Roman" w:cs="Times New Roman"/>
          <w:sz w:val="16"/>
          <w:szCs w:val="16"/>
        </w:rPr>
      </w:pPr>
      <w:r w:rsidRPr="00CC5570">
        <w:rPr>
          <w:rFonts w:ascii="Times New Roman" w:hAnsi="Times New Roman" w:cs="Times New Roman"/>
          <w:sz w:val="16"/>
          <w:szCs w:val="16"/>
        </w:rPr>
        <w:t xml:space="preserve">Na północy, w tzw. Galii Przedalpejskiej – </w:t>
      </w:r>
      <w:r w:rsidRPr="00CC5570">
        <w:rPr>
          <w:rFonts w:ascii="Times New Roman" w:hAnsi="Times New Roman" w:cs="Times New Roman"/>
          <w:b/>
          <w:i/>
          <w:sz w:val="16"/>
          <w:szCs w:val="16"/>
        </w:rPr>
        <w:t>Galowie</w:t>
      </w:r>
    </w:p>
    <w:p w:rsidR="00EA5E87" w:rsidRPr="00CC5570" w:rsidRDefault="00EA5E87" w:rsidP="00A73730">
      <w:pPr>
        <w:pStyle w:val="Akapitzlist"/>
        <w:numPr>
          <w:ilvl w:val="0"/>
          <w:numId w:val="7"/>
        </w:numPr>
        <w:spacing w:after="0"/>
        <w:rPr>
          <w:rFonts w:ascii="Times New Roman" w:hAnsi="Times New Roman" w:cs="Times New Roman"/>
          <w:b/>
          <w:i/>
          <w:sz w:val="16"/>
          <w:szCs w:val="16"/>
        </w:rPr>
      </w:pPr>
      <w:r w:rsidRPr="00CC5570">
        <w:rPr>
          <w:rFonts w:ascii="Times New Roman" w:hAnsi="Times New Roman" w:cs="Times New Roman"/>
          <w:sz w:val="16"/>
          <w:szCs w:val="16"/>
        </w:rPr>
        <w:t xml:space="preserve">Na południu – </w:t>
      </w:r>
      <w:r w:rsidRPr="00CC5570">
        <w:rPr>
          <w:rFonts w:ascii="Times New Roman" w:hAnsi="Times New Roman" w:cs="Times New Roman"/>
          <w:b/>
          <w:i/>
          <w:sz w:val="16"/>
          <w:szCs w:val="16"/>
        </w:rPr>
        <w:t>Grecy</w:t>
      </w:r>
    </w:p>
    <w:p w:rsidR="00EA5E87" w:rsidRPr="00CC5570" w:rsidRDefault="00EA5E87" w:rsidP="00A73730">
      <w:pPr>
        <w:pStyle w:val="Akapitzlist"/>
        <w:numPr>
          <w:ilvl w:val="0"/>
          <w:numId w:val="7"/>
        </w:numPr>
        <w:spacing w:after="0"/>
        <w:rPr>
          <w:rFonts w:ascii="Times New Roman" w:hAnsi="Times New Roman" w:cs="Times New Roman"/>
          <w:sz w:val="16"/>
          <w:szCs w:val="16"/>
        </w:rPr>
      </w:pPr>
      <w:r w:rsidRPr="00CC5570">
        <w:rPr>
          <w:rFonts w:ascii="Times New Roman" w:hAnsi="Times New Roman" w:cs="Times New Roman"/>
          <w:sz w:val="16"/>
          <w:szCs w:val="16"/>
        </w:rPr>
        <w:t xml:space="preserve">Pośrodku – </w:t>
      </w:r>
      <w:r w:rsidRPr="00CC5570">
        <w:rPr>
          <w:rFonts w:ascii="Times New Roman" w:hAnsi="Times New Roman" w:cs="Times New Roman"/>
          <w:b/>
          <w:i/>
          <w:sz w:val="16"/>
          <w:szCs w:val="16"/>
        </w:rPr>
        <w:t>Italikowie</w:t>
      </w:r>
      <w:r w:rsidRPr="00CC5570">
        <w:rPr>
          <w:rFonts w:ascii="Times New Roman" w:hAnsi="Times New Roman" w:cs="Times New Roman"/>
          <w:sz w:val="16"/>
          <w:szCs w:val="16"/>
        </w:rPr>
        <w:t xml:space="preserve"> (mix, tj. </w:t>
      </w:r>
      <w:r w:rsidRPr="00CC5570">
        <w:rPr>
          <w:rFonts w:ascii="Times New Roman" w:hAnsi="Times New Roman" w:cs="Times New Roman"/>
          <w:b/>
          <w:i/>
          <w:sz w:val="16"/>
          <w:szCs w:val="16"/>
        </w:rPr>
        <w:t>Latynowie</w:t>
      </w:r>
      <w:r w:rsidRPr="00CC5570">
        <w:rPr>
          <w:rFonts w:ascii="Times New Roman" w:hAnsi="Times New Roman" w:cs="Times New Roman"/>
          <w:sz w:val="16"/>
          <w:szCs w:val="16"/>
        </w:rPr>
        <w:t xml:space="preserve"> (W rejonie Lacjum, tam gdzie Rzym), Sabinowie, Ekwowie etc)</w:t>
      </w:r>
    </w:p>
    <w:p w:rsidR="00EA5E87" w:rsidRPr="00CC5570" w:rsidRDefault="00EA5E87" w:rsidP="00A73730">
      <w:pPr>
        <w:pStyle w:val="Akapitzlist"/>
        <w:numPr>
          <w:ilvl w:val="0"/>
          <w:numId w:val="7"/>
        </w:numPr>
        <w:spacing w:after="0"/>
        <w:rPr>
          <w:rFonts w:ascii="Times New Roman" w:hAnsi="Times New Roman" w:cs="Times New Roman"/>
          <w:sz w:val="16"/>
          <w:szCs w:val="16"/>
        </w:rPr>
      </w:pPr>
      <w:r w:rsidRPr="00CC5570">
        <w:rPr>
          <w:rFonts w:ascii="Times New Roman" w:hAnsi="Times New Roman" w:cs="Times New Roman"/>
          <w:sz w:val="16"/>
          <w:szCs w:val="16"/>
        </w:rPr>
        <w:t xml:space="preserve">No i obca iniekcja – </w:t>
      </w:r>
      <w:r w:rsidRPr="00CC5570">
        <w:rPr>
          <w:rFonts w:ascii="Times New Roman" w:hAnsi="Times New Roman" w:cs="Times New Roman"/>
          <w:b/>
          <w:i/>
          <w:sz w:val="16"/>
          <w:szCs w:val="16"/>
        </w:rPr>
        <w:t>Etruskowie</w:t>
      </w:r>
      <w:r w:rsidRPr="00CC5570">
        <w:rPr>
          <w:rFonts w:ascii="Times New Roman" w:hAnsi="Times New Roman" w:cs="Times New Roman"/>
          <w:sz w:val="16"/>
          <w:szCs w:val="16"/>
        </w:rPr>
        <w:t>/</w:t>
      </w:r>
      <w:r w:rsidR="00A4381D" w:rsidRPr="00CC5570">
        <w:rPr>
          <w:rFonts w:ascii="Times New Roman" w:hAnsi="Times New Roman" w:cs="Times New Roman"/>
          <w:sz w:val="16"/>
          <w:szCs w:val="16"/>
        </w:rPr>
        <w:t>Tuskowie/Tyrrenowie. Pośrodku, na obszarze Toskanii.</w:t>
      </w:r>
    </w:p>
    <w:p w:rsidR="00A73730" w:rsidRPr="00CC5570" w:rsidRDefault="00A73730" w:rsidP="00A73730">
      <w:pPr>
        <w:pStyle w:val="Akapitzlist"/>
        <w:spacing w:after="0"/>
        <w:rPr>
          <w:rFonts w:ascii="Times New Roman" w:hAnsi="Times New Roman" w:cs="Times New Roman"/>
          <w:sz w:val="16"/>
          <w:szCs w:val="16"/>
        </w:rPr>
      </w:pPr>
    </w:p>
    <w:p w:rsidR="00183B0F" w:rsidRPr="00CC5570" w:rsidRDefault="00183B0F" w:rsidP="00A73730">
      <w:pPr>
        <w:spacing w:after="0"/>
        <w:rPr>
          <w:rFonts w:ascii="Times New Roman" w:hAnsi="Times New Roman" w:cs="Times New Roman"/>
          <w:sz w:val="16"/>
          <w:szCs w:val="16"/>
        </w:rPr>
      </w:pPr>
      <w:r w:rsidRPr="00CC5570">
        <w:rPr>
          <w:rFonts w:ascii="Times New Roman" w:hAnsi="Times New Roman" w:cs="Times New Roman"/>
          <w:sz w:val="16"/>
          <w:szCs w:val="16"/>
        </w:rPr>
        <w:t xml:space="preserve">Rok założenia - </w:t>
      </w:r>
      <w:r w:rsidR="00EC23C6" w:rsidRPr="00CC5570">
        <w:rPr>
          <w:rFonts w:ascii="Times New Roman" w:hAnsi="Times New Roman" w:cs="Times New Roman"/>
          <w:b/>
          <w:i/>
          <w:sz w:val="16"/>
          <w:szCs w:val="16"/>
        </w:rPr>
        <w:t>753 r. p.n.e.</w:t>
      </w:r>
      <w:r w:rsidR="00EC23C6" w:rsidRPr="00CC5570">
        <w:rPr>
          <w:rFonts w:ascii="Times New Roman" w:hAnsi="Times New Roman" w:cs="Times New Roman"/>
          <w:sz w:val="16"/>
          <w:szCs w:val="16"/>
        </w:rPr>
        <w:t xml:space="preserve"> . </w:t>
      </w:r>
      <w:r w:rsidRPr="00CC5570">
        <w:rPr>
          <w:rFonts w:ascii="Times New Roman" w:hAnsi="Times New Roman" w:cs="Times New Roman"/>
          <w:sz w:val="16"/>
          <w:szCs w:val="16"/>
        </w:rPr>
        <w:t xml:space="preserve">Początek rzymskiej rachuby czasu. Odległość na osi czasu od punktu </w:t>
      </w:r>
      <w:r w:rsidR="00A73730" w:rsidRPr="00CC5570">
        <w:rPr>
          <w:rFonts w:ascii="Times New Roman" w:hAnsi="Times New Roman" w:cs="Times New Roman"/>
          <w:sz w:val="16"/>
          <w:szCs w:val="16"/>
        </w:rPr>
        <w:t>(</w:t>
      </w:r>
      <w:r w:rsidRPr="00CC5570">
        <w:rPr>
          <w:rFonts w:ascii="Times New Roman" w:hAnsi="Times New Roman" w:cs="Times New Roman"/>
          <w:sz w:val="16"/>
          <w:szCs w:val="16"/>
        </w:rPr>
        <w:t>0</w:t>
      </w:r>
      <w:r w:rsidR="00A73730" w:rsidRPr="00CC5570">
        <w:rPr>
          <w:rFonts w:ascii="Times New Roman" w:hAnsi="Times New Roman" w:cs="Times New Roman"/>
          <w:sz w:val="16"/>
          <w:szCs w:val="16"/>
        </w:rPr>
        <w:t xml:space="preserve">, </w:t>
      </w:r>
      <w:r w:rsidRPr="00CC5570">
        <w:rPr>
          <w:rFonts w:ascii="Times New Roman" w:hAnsi="Times New Roman" w:cs="Times New Roman"/>
          <w:sz w:val="16"/>
          <w:szCs w:val="16"/>
        </w:rPr>
        <w:t>0</w:t>
      </w:r>
      <w:r w:rsidR="00A73730" w:rsidRPr="00CC5570">
        <w:rPr>
          <w:rFonts w:ascii="Times New Roman" w:hAnsi="Times New Roman" w:cs="Times New Roman"/>
          <w:sz w:val="16"/>
          <w:szCs w:val="16"/>
        </w:rPr>
        <w:t>)</w:t>
      </w:r>
      <w:r w:rsidRPr="00CC5570">
        <w:rPr>
          <w:rFonts w:ascii="Times New Roman" w:hAnsi="Times New Roman" w:cs="Times New Roman"/>
          <w:sz w:val="16"/>
          <w:szCs w:val="16"/>
        </w:rPr>
        <w:t xml:space="preserve"> określa abrewiatura </w:t>
      </w:r>
      <w:r w:rsidRPr="00CC5570">
        <w:rPr>
          <w:rFonts w:ascii="Times New Roman" w:hAnsi="Times New Roman" w:cs="Times New Roman"/>
          <w:b/>
          <w:i/>
          <w:sz w:val="16"/>
          <w:szCs w:val="16"/>
        </w:rPr>
        <w:t xml:space="preserve">AUC </w:t>
      </w:r>
      <w:r w:rsidRPr="00CC5570">
        <w:rPr>
          <w:rFonts w:ascii="Times New Roman" w:hAnsi="Times New Roman" w:cs="Times New Roman"/>
          <w:sz w:val="16"/>
          <w:szCs w:val="16"/>
        </w:rPr>
        <w:t>(ab urbe condita/od założenia miasta)</w:t>
      </w:r>
    </w:p>
    <w:p w:rsidR="00183B0F" w:rsidRPr="00CC5570" w:rsidRDefault="00183B0F" w:rsidP="00A73730">
      <w:pPr>
        <w:spacing w:after="0"/>
        <w:rPr>
          <w:rFonts w:ascii="Times New Roman" w:hAnsi="Times New Roman" w:cs="Times New Roman"/>
          <w:sz w:val="16"/>
          <w:szCs w:val="16"/>
        </w:rPr>
      </w:pPr>
      <w:r w:rsidRPr="00CC5570">
        <w:rPr>
          <w:rFonts w:ascii="Times New Roman" w:hAnsi="Times New Roman" w:cs="Times New Roman"/>
          <w:sz w:val="16"/>
          <w:szCs w:val="16"/>
        </w:rPr>
        <w:t xml:space="preserve">Kto założył? </w:t>
      </w:r>
    </w:p>
    <w:p w:rsidR="00183B0F" w:rsidRPr="00CC5570" w:rsidRDefault="00183B0F" w:rsidP="00A73730">
      <w:pPr>
        <w:spacing w:after="0"/>
        <w:rPr>
          <w:rFonts w:ascii="Times New Roman" w:hAnsi="Times New Roman" w:cs="Times New Roman"/>
          <w:sz w:val="16"/>
          <w:szCs w:val="16"/>
        </w:rPr>
      </w:pPr>
      <w:r w:rsidRPr="00CC5570">
        <w:rPr>
          <w:rFonts w:ascii="Times New Roman" w:hAnsi="Times New Roman" w:cs="Times New Roman"/>
          <w:sz w:val="16"/>
          <w:szCs w:val="16"/>
        </w:rPr>
        <w:t>Historia legendarna (ano, bracia – bliźniacy i spór między nimi, porwanie Sabinek, wsadzenie ręki w og</w:t>
      </w:r>
      <w:r w:rsidR="00A73730" w:rsidRPr="00CC5570">
        <w:rPr>
          <w:rFonts w:ascii="Times New Roman" w:hAnsi="Times New Roman" w:cs="Times New Roman"/>
          <w:sz w:val="16"/>
          <w:szCs w:val="16"/>
        </w:rPr>
        <w:t>ień przez Lucjusza Scaevolę etc.)</w:t>
      </w:r>
    </w:p>
    <w:p w:rsidR="00A73730" w:rsidRPr="00CC5570" w:rsidRDefault="00A73730" w:rsidP="00A73730">
      <w:pPr>
        <w:spacing w:after="0"/>
        <w:rPr>
          <w:rFonts w:ascii="Times New Roman" w:hAnsi="Times New Roman" w:cs="Times New Roman"/>
          <w:sz w:val="16"/>
          <w:szCs w:val="16"/>
        </w:rPr>
      </w:pPr>
    </w:p>
    <w:p w:rsidR="00183B0F" w:rsidRPr="00CC5570" w:rsidRDefault="00183B0F" w:rsidP="00A73730">
      <w:pPr>
        <w:spacing w:after="0"/>
        <w:rPr>
          <w:rFonts w:ascii="Times New Roman" w:hAnsi="Times New Roman" w:cs="Times New Roman"/>
          <w:sz w:val="16"/>
          <w:szCs w:val="16"/>
        </w:rPr>
      </w:pPr>
      <w:r w:rsidRPr="00CC5570">
        <w:rPr>
          <w:rFonts w:ascii="Times New Roman" w:hAnsi="Times New Roman" w:cs="Times New Roman"/>
          <w:sz w:val="16"/>
          <w:szCs w:val="16"/>
        </w:rPr>
        <w:t>Ustrój Rzymu.</w:t>
      </w:r>
    </w:p>
    <w:p w:rsidR="00183B0F" w:rsidRPr="00CC5570" w:rsidRDefault="00183B0F" w:rsidP="00A73730">
      <w:pPr>
        <w:spacing w:after="0"/>
        <w:rPr>
          <w:rFonts w:ascii="Times New Roman" w:hAnsi="Times New Roman" w:cs="Times New Roman"/>
          <w:sz w:val="16"/>
          <w:szCs w:val="16"/>
        </w:rPr>
      </w:pPr>
      <w:r w:rsidRPr="00CC5570">
        <w:rPr>
          <w:rFonts w:ascii="Times New Roman" w:hAnsi="Times New Roman" w:cs="Times New Roman"/>
          <w:sz w:val="16"/>
          <w:szCs w:val="16"/>
        </w:rPr>
        <w:t xml:space="preserve">Ewoluował, najpierw było to </w:t>
      </w:r>
      <w:r w:rsidRPr="00CC5570">
        <w:rPr>
          <w:rFonts w:ascii="Times New Roman" w:hAnsi="Times New Roman" w:cs="Times New Roman"/>
          <w:b/>
          <w:i/>
          <w:sz w:val="16"/>
          <w:szCs w:val="16"/>
        </w:rPr>
        <w:t>królestwo</w:t>
      </w:r>
      <w:r w:rsidRPr="00CC5570">
        <w:rPr>
          <w:rFonts w:ascii="Times New Roman" w:hAnsi="Times New Roman" w:cs="Times New Roman"/>
          <w:sz w:val="16"/>
          <w:szCs w:val="16"/>
        </w:rPr>
        <w:t xml:space="preserve"> (753 – 509 p.n.e.). Rządzili obieralni/elekcyjni monarchowie wspierani przez senat.</w:t>
      </w:r>
    </w:p>
    <w:p w:rsidR="00183B0F" w:rsidRPr="00CC5570" w:rsidRDefault="00183B0F" w:rsidP="00A73730">
      <w:pPr>
        <w:spacing w:after="0"/>
        <w:rPr>
          <w:rFonts w:ascii="Times New Roman" w:hAnsi="Times New Roman" w:cs="Times New Roman"/>
          <w:sz w:val="16"/>
          <w:szCs w:val="16"/>
        </w:rPr>
      </w:pPr>
      <w:r w:rsidRPr="00CC5570">
        <w:rPr>
          <w:rFonts w:ascii="Times New Roman" w:hAnsi="Times New Roman" w:cs="Times New Roman"/>
          <w:sz w:val="16"/>
          <w:szCs w:val="16"/>
        </w:rPr>
        <w:t xml:space="preserve">Potem była to </w:t>
      </w:r>
      <w:r w:rsidRPr="00CC5570">
        <w:rPr>
          <w:rFonts w:ascii="Times New Roman" w:hAnsi="Times New Roman" w:cs="Times New Roman"/>
          <w:b/>
          <w:i/>
          <w:sz w:val="16"/>
          <w:szCs w:val="16"/>
        </w:rPr>
        <w:t>republika</w:t>
      </w:r>
      <w:r w:rsidR="00A73730" w:rsidRPr="00CC5570">
        <w:rPr>
          <w:rFonts w:ascii="Times New Roman" w:hAnsi="Times New Roman" w:cs="Times New Roman"/>
          <w:sz w:val="16"/>
          <w:szCs w:val="16"/>
        </w:rPr>
        <w:t>. NIMA</w:t>
      </w:r>
      <w:r w:rsidRPr="00CC5570">
        <w:rPr>
          <w:rFonts w:ascii="Times New Roman" w:hAnsi="Times New Roman" w:cs="Times New Roman"/>
          <w:sz w:val="16"/>
          <w:szCs w:val="16"/>
        </w:rPr>
        <w:t xml:space="preserve"> podziału na władcę i poddanych. Zastąpili ich obywatele, jacy na zgromadzeniach (</w:t>
      </w:r>
      <w:r w:rsidRPr="00CC5570">
        <w:rPr>
          <w:rFonts w:ascii="Times New Roman" w:hAnsi="Times New Roman" w:cs="Times New Roman"/>
          <w:b/>
          <w:i/>
          <w:sz w:val="16"/>
          <w:szCs w:val="16"/>
        </w:rPr>
        <w:t>komicjach</w:t>
      </w:r>
      <w:r w:rsidRPr="00CC5570">
        <w:rPr>
          <w:rFonts w:ascii="Times New Roman" w:hAnsi="Times New Roman" w:cs="Times New Roman"/>
          <w:sz w:val="16"/>
          <w:szCs w:val="16"/>
        </w:rPr>
        <w:t xml:space="preserve">) wybierają urzędasów. Jakich? Ano, </w:t>
      </w:r>
      <w:r w:rsidRPr="00CC5570">
        <w:rPr>
          <w:rFonts w:ascii="Times New Roman" w:hAnsi="Times New Roman" w:cs="Times New Roman"/>
          <w:b/>
          <w:i/>
          <w:sz w:val="16"/>
          <w:szCs w:val="16"/>
        </w:rPr>
        <w:t>konsulów, pretorów,</w:t>
      </w:r>
      <w:r w:rsidR="00A73730" w:rsidRPr="00CC5570">
        <w:rPr>
          <w:rFonts w:ascii="Times New Roman" w:hAnsi="Times New Roman" w:cs="Times New Roman"/>
          <w:b/>
          <w:i/>
          <w:sz w:val="16"/>
          <w:szCs w:val="16"/>
        </w:rPr>
        <w:t xml:space="preserve"> kwestorów,</w:t>
      </w:r>
      <w:r w:rsidRPr="00CC5570">
        <w:rPr>
          <w:rFonts w:ascii="Times New Roman" w:hAnsi="Times New Roman" w:cs="Times New Roman"/>
          <w:b/>
          <w:i/>
          <w:sz w:val="16"/>
          <w:szCs w:val="16"/>
        </w:rPr>
        <w:t xml:space="preserve"> cenzorów, edylów, trybunów ludowych</w:t>
      </w:r>
      <w:r w:rsidRPr="00CC5570">
        <w:rPr>
          <w:rFonts w:ascii="Times New Roman" w:hAnsi="Times New Roman" w:cs="Times New Roman"/>
          <w:sz w:val="16"/>
          <w:szCs w:val="16"/>
        </w:rPr>
        <w:t xml:space="preserve"> (dla obrony praw ludu). Od wielkiego dzwonu – </w:t>
      </w:r>
      <w:r w:rsidRPr="00CC5570">
        <w:rPr>
          <w:rFonts w:ascii="Times New Roman" w:hAnsi="Times New Roman" w:cs="Times New Roman"/>
          <w:b/>
          <w:i/>
          <w:sz w:val="16"/>
          <w:szCs w:val="16"/>
        </w:rPr>
        <w:t>dyktatora</w:t>
      </w:r>
      <w:r w:rsidRPr="00CC5570">
        <w:rPr>
          <w:rFonts w:ascii="Times New Roman" w:hAnsi="Times New Roman" w:cs="Times New Roman"/>
          <w:sz w:val="16"/>
          <w:szCs w:val="16"/>
        </w:rPr>
        <w:t xml:space="preserve">. Ciągle, oczywiście, funkcjonuje </w:t>
      </w:r>
      <w:r w:rsidRPr="00CC5570">
        <w:rPr>
          <w:rFonts w:ascii="Times New Roman" w:hAnsi="Times New Roman" w:cs="Times New Roman"/>
          <w:b/>
          <w:i/>
          <w:sz w:val="16"/>
          <w:szCs w:val="16"/>
        </w:rPr>
        <w:t>senat</w:t>
      </w:r>
    </w:p>
    <w:p w:rsidR="00183B0F" w:rsidRPr="00CC5570" w:rsidRDefault="00183B0F" w:rsidP="00A73730">
      <w:pPr>
        <w:spacing w:after="0"/>
        <w:rPr>
          <w:rFonts w:ascii="Times New Roman" w:hAnsi="Times New Roman" w:cs="Times New Roman"/>
          <w:sz w:val="16"/>
          <w:szCs w:val="16"/>
        </w:rPr>
      </w:pPr>
      <w:r w:rsidRPr="00CC5570">
        <w:rPr>
          <w:rFonts w:ascii="Times New Roman" w:hAnsi="Times New Roman" w:cs="Times New Roman"/>
          <w:sz w:val="16"/>
          <w:szCs w:val="16"/>
        </w:rPr>
        <w:t xml:space="preserve">Trzy zasady na jakich opierało się funkcjonowanie republiki rzymskiej: </w:t>
      </w:r>
      <w:r w:rsidRPr="00CC5570">
        <w:rPr>
          <w:rFonts w:ascii="Times New Roman" w:hAnsi="Times New Roman" w:cs="Times New Roman"/>
          <w:b/>
          <w:i/>
          <w:sz w:val="16"/>
          <w:szCs w:val="16"/>
        </w:rPr>
        <w:t>nieodpłatność, kolegialność, kadencyjność</w:t>
      </w:r>
    </w:p>
    <w:p w:rsidR="00A4381D" w:rsidRPr="00CC5570" w:rsidRDefault="00A4381D" w:rsidP="00A73730">
      <w:pPr>
        <w:spacing w:after="0"/>
        <w:rPr>
          <w:rFonts w:ascii="Times New Roman" w:hAnsi="Times New Roman" w:cs="Times New Roman"/>
          <w:sz w:val="16"/>
          <w:szCs w:val="16"/>
        </w:rPr>
      </w:pPr>
      <w:r w:rsidRPr="00CC5570">
        <w:rPr>
          <w:rFonts w:ascii="Times New Roman" w:hAnsi="Times New Roman" w:cs="Times New Roman"/>
          <w:sz w:val="16"/>
          <w:szCs w:val="16"/>
        </w:rPr>
        <w:t xml:space="preserve">Znaczenie słowa republika: </w:t>
      </w:r>
      <w:r w:rsidRPr="00CC5570">
        <w:rPr>
          <w:rFonts w:ascii="Times New Roman" w:hAnsi="Times New Roman" w:cs="Times New Roman"/>
          <w:b/>
          <w:i/>
          <w:sz w:val="16"/>
          <w:szCs w:val="16"/>
        </w:rPr>
        <w:t>Res publica</w:t>
      </w:r>
      <w:r w:rsidRPr="00CC5570">
        <w:rPr>
          <w:rFonts w:ascii="Times New Roman" w:hAnsi="Times New Roman" w:cs="Times New Roman"/>
          <w:sz w:val="16"/>
          <w:szCs w:val="16"/>
        </w:rPr>
        <w:t xml:space="preserve"> – dobro wspólne. Inaczej: Rzeczpospolita</w:t>
      </w:r>
    </w:p>
    <w:p w:rsidR="00183B0F" w:rsidRPr="00CC5570" w:rsidRDefault="00183B0F" w:rsidP="00A73730">
      <w:pPr>
        <w:spacing w:after="0"/>
        <w:rPr>
          <w:rFonts w:ascii="Times New Roman" w:hAnsi="Times New Roman" w:cs="Times New Roman"/>
          <w:sz w:val="16"/>
          <w:szCs w:val="16"/>
        </w:rPr>
      </w:pPr>
      <w:r w:rsidRPr="00CC5570">
        <w:rPr>
          <w:rFonts w:ascii="Times New Roman" w:hAnsi="Times New Roman" w:cs="Times New Roman"/>
          <w:sz w:val="16"/>
          <w:szCs w:val="16"/>
        </w:rPr>
        <w:t>Potem przychodzą czasy kryzysu, tj.:</w:t>
      </w:r>
    </w:p>
    <w:p w:rsidR="00183B0F" w:rsidRPr="00CC5570" w:rsidRDefault="00183B0F" w:rsidP="00A73730">
      <w:pPr>
        <w:spacing w:after="0"/>
        <w:rPr>
          <w:rFonts w:ascii="Times New Roman" w:hAnsi="Times New Roman" w:cs="Times New Roman"/>
          <w:sz w:val="16"/>
          <w:szCs w:val="16"/>
        </w:rPr>
      </w:pPr>
      <w:r w:rsidRPr="00CC5570">
        <w:rPr>
          <w:rFonts w:ascii="Times New Roman" w:hAnsi="Times New Roman" w:cs="Times New Roman"/>
          <w:sz w:val="16"/>
          <w:szCs w:val="16"/>
        </w:rPr>
        <w:t>- powstania niewolników (tj. Wielkie powstanie na Sycylii, Powstanie Spartakusa)</w:t>
      </w:r>
    </w:p>
    <w:p w:rsidR="00EA5E87" w:rsidRPr="00CC5570" w:rsidRDefault="00183B0F" w:rsidP="00A73730">
      <w:pPr>
        <w:spacing w:after="0"/>
        <w:rPr>
          <w:rFonts w:ascii="Times New Roman" w:hAnsi="Times New Roman" w:cs="Times New Roman"/>
          <w:sz w:val="16"/>
          <w:szCs w:val="16"/>
        </w:rPr>
      </w:pPr>
      <w:r w:rsidRPr="00CC5570">
        <w:rPr>
          <w:rFonts w:ascii="Times New Roman" w:hAnsi="Times New Roman" w:cs="Times New Roman"/>
          <w:sz w:val="16"/>
          <w:szCs w:val="16"/>
        </w:rPr>
        <w:t xml:space="preserve">- </w:t>
      </w:r>
      <w:r w:rsidR="00EA5E87" w:rsidRPr="00CC5570">
        <w:rPr>
          <w:rFonts w:ascii="Times New Roman" w:hAnsi="Times New Roman" w:cs="Times New Roman"/>
          <w:sz w:val="16"/>
          <w:szCs w:val="16"/>
        </w:rPr>
        <w:t>wojny domowe (napędzane rywalizacją między stronnictwami politycznymi (popularami i optymatami)</w:t>
      </w:r>
    </w:p>
    <w:p w:rsidR="00EA5E87" w:rsidRPr="00CC5570" w:rsidRDefault="00EA5E87" w:rsidP="00A73730">
      <w:pPr>
        <w:spacing w:after="0"/>
        <w:rPr>
          <w:rFonts w:ascii="Times New Roman" w:hAnsi="Times New Roman" w:cs="Times New Roman"/>
          <w:sz w:val="16"/>
          <w:szCs w:val="16"/>
        </w:rPr>
      </w:pPr>
      <w:r w:rsidRPr="00CC5570">
        <w:rPr>
          <w:rFonts w:ascii="Times New Roman" w:hAnsi="Times New Roman" w:cs="Times New Roman"/>
          <w:sz w:val="16"/>
          <w:szCs w:val="16"/>
        </w:rPr>
        <w:t>- nieudane reformy ziemskie braci Grakhów (nieudana próba odebrania ziemi senatorom i parcelacji tejże między rzymską biedotę, by odbudować warstwę średnich rolników)</w:t>
      </w:r>
    </w:p>
    <w:p w:rsidR="00EA5E87" w:rsidRPr="00CC5570" w:rsidRDefault="00EA5E87" w:rsidP="00A73730">
      <w:pPr>
        <w:spacing w:after="0"/>
        <w:rPr>
          <w:rFonts w:ascii="Times New Roman" w:hAnsi="Times New Roman" w:cs="Times New Roman"/>
          <w:sz w:val="16"/>
          <w:szCs w:val="16"/>
        </w:rPr>
      </w:pPr>
      <w:r w:rsidRPr="00CC5570">
        <w:rPr>
          <w:rFonts w:ascii="Times New Roman" w:hAnsi="Times New Roman" w:cs="Times New Roman"/>
          <w:sz w:val="16"/>
          <w:szCs w:val="16"/>
        </w:rPr>
        <w:t xml:space="preserve">- zanik tradycyjnych cnót rzymskich (uosabianych przez </w:t>
      </w:r>
      <w:r w:rsidRPr="00CC5570">
        <w:rPr>
          <w:rFonts w:ascii="Times New Roman" w:hAnsi="Times New Roman" w:cs="Times New Roman"/>
          <w:b/>
          <w:i/>
          <w:sz w:val="16"/>
          <w:szCs w:val="16"/>
        </w:rPr>
        <w:t>Cyncynata</w:t>
      </w:r>
      <w:r w:rsidRPr="00CC5570">
        <w:rPr>
          <w:rFonts w:ascii="Times New Roman" w:hAnsi="Times New Roman" w:cs="Times New Roman"/>
          <w:sz w:val="16"/>
          <w:szCs w:val="16"/>
        </w:rPr>
        <w:t>)</w:t>
      </w:r>
    </w:p>
    <w:p w:rsidR="00EA5E87" w:rsidRPr="00CC5570" w:rsidRDefault="00EA5E87" w:rsidP="00A73730">
      <w:pPr>
        <w:spacing w:after="0"/>
        <w:rPr>
          <w:rFonts w:ascii="Times New Roman" w:hAnsi="Times New Roman" w:cs="Times New Roman"/>
          <w:sz w:val="16"/>
          <w:szCs w:val="16"/>
        </w:rPr>
      </w:pPr>
      <w:r w:rsidRPr="00CC5570">
        <w:rPr>
          <w:rFonts w:ascii="Times New Roman" w:hAnsi="Times New Roman" w:cs="Times New Roman"/>
          <w:sz w:val="16"/>
          <w:szCs w:val="16"/>
        </w:rPr>
        <w:t>- powstanie I triumwiratu (</w:t>
      </w:r>
      <w:r w:rsidR="00A73730" w:rsidRPr="00CC5570">
        <w:rPr>
          <w:rFonts w:ascii="Times New Roman" w:hAnsi="Times New Roman" w:cs="Times New Roman"/>
          <w:sz w:val="16"/>
          <w:szCs w:val="16"/>
        </w:rPr>
        <w:t xml:space="preserve">60 r. p.n.e. </w:t>
      </w:r>
      <w:r w:rsidRPr="00CC5570">
        <w:rPr>
          <w:rFonts w:ascii="Times New Roman" w:hAnsi="Times New Roman" w:cs="Times New Roman"/>
          <w:sz w:val="16"/>
          <w:szCs w:val="16"/>
        </w:rPr>
        <w:t>i realne przejęcie władzy przez 3 polityków: Juliusza Cezara, Krassusa i Pompejusza), zakończone wojną domową i dyktaturą Cezara</w:t>
      </w:r>
    </w:p>
    <w:p w:rsidR="00EA5E87" w:rsidRPr="00CC5570" w:rsidRDefault="00EA5E87" w:rsidP="00A73730">
      <w:pPr>
        <w:spacing w:after="0"/>
        <w:rPr>
          <w:rFonts w:ascii="Times New Roman" w:hAnsi="Times New Roman" w:cs="Times New Roman"/>
          <w:sz w:val="16"/>
          <w:szCs w:val="16"/>
        </w:rPr>
      </w:pPr>
      <w:r w:rsidRPr="00CC5570">
        <w:rPr>
          <w:rFonts w:ascii="Times New Roman" w:hAnsi="Times New Roman" w:cs="Times New Roman"/>
          <w:sz w:val="16"/>
          <w:szCs w:val="16"/>
        </w:rPr>
        <w:t>Oktawian August utrzymuje pozory trwania republiki, ale realną władzę skupia w swoich rękach. Rzym jest znowu monarchią (</w:t>
      </w:r>
      <w:r w:rsidRPr="00CC5570">
        <w:rPr>
          <w:rFonts w:ascii="Times New Roman" w:hAnsi="Times New Roman" w:cs="Times New Roman"/>
          <w:b/>
          <w:i/>
          <w:sz w:val="16"/>
          <w:szCs w:val="16"/>
        </w:rPr>
        <w:t>cesarstwem</w:t>
      </w:r>
      <w:r w:rsidRPr="00CC5570">
        <w:rPr>
          <w:rFonts w:ascii="Times New Roman" w:hAnsi="Times New Roman" w:cs="Times New Roman"/>
          <w:sz w:val="16"/>
          <w:szCs w:val="16"/>
        </w:rPr>
        <w:t xml:space="preserve">). Ta pierwsza forma cesarstwa to tzw. </w:t>
      </w:r>
      <w:r w:rsidRPr="00CC5570">
        <w:rPr>
          <w:rFonts w:ascii="Times New Roman" w:hAnsi="Times New Roman" w:cs="Times New Roman"/>
          <w:b/>
          <w:i/>
          <w:sz w:val="16"/>
          <w:szCs w:val="16"/>
        </w:rPr>
        <w:t>Pryncypat</w:t>
      </w:r>
    </w:p>
    <w:p w:rsidR="00EA5E87" w:rsidRPr="00CC5570" w:rsidRDefault="00EA5E87" w:rsidP="00A73730">
      <w:pPr>
        <w:spacing w:after="0"/>
        <w:rPr>
          <w:rFonts w:ascii="Times New Roman" w:hAnsi="Times New Roman" w:cs="Times New Roman"/>
          <w:sz w:val="16"/>
          <w:szCs w:val="16"/>
        </w:rPr>
      </w:pPr>
      <w:r w:rsidRPr="00CC5570">
        <w:rPr>
          <w:rFonts w:ascii="Times New Roman" w:hAnsi="Times New Roman" w:cs="Times New Roman"/>
          <w:sz w:val="16"/>
          <w:szCs w:val="16"/>
        </w:rPr>
        <w:t xml:space="preserve">Potem w czasach kryzysu, pod koniec III wieku, Dioklecjan zrywa z grą pozorów. Wzmacnia władzę centralną. Każe się tytułować: Dominus et Deus (Pan i Bóg). Ta forma cesarstwa to tzw. </w:t>
      </w:r>
      <w:r w:rsidRPr="00CC5570">
        <w:rPr>
          <w:rFonts w:ascii="Times New Roman" w:hAnsi="Times New Roman" w:cs="Times New Roman"/>
          <w:b/>
          <w:i/>
          <w:sz w:val="16"/>
          <w:szCs w:val="16"/>
        </w:rPr>
        <w:t>Dominat</w:t>
      </w:r>
      <w:r w:rsidRPr="00CC5570">
        <w:rPr>
          <w:rFonts w:ascii="Times New Roman" w:hAnsi="Times New Roman" w:cs="Times New Roman"/>
          <w:sz w:val="16"/>
          <w:szCs w:val="16"/>
        </w:rPr>
        <w:t>.</w:t>
      </w:r>
    </w:p>
    <w:p w:rsidR="00EA5E87" w:rsidRPr="00CC5570" w:rsidRDefault="00EA5E87" w:rsidP="00A73730">
      <w:pPr>
        <w:spacing w:after="0"/>
        <w:rPr>
          <w:rFonts w:ascii="Times New Roman" w:hAnsi="Times New Roman" w:cs="Times New Roman"/>
          <w:sz w:val="16"/>
          <w:szCs w:val="16"/>
        </w:rPr>
      </w:pPr>
      <w:r w:rsidRPr="00CC5570">
        <w:rPr>
          <w:rFonts w:ascii="Times New Roman" w:hAnsi="Times New Roman" w:cs="Times New Roman"/>
          <w:sz w:val="16"/>
          <w:szCs w:val="16"/>
        </w:rPr>
        <w:t>Ta więc:</w:t>
      </w:r>
    </w:p>
    <w:p w:rsidR="00EA5E87" w:rsidRPr="00CC5570" w:rsidRDefault="00EA5E87" w:rsidP="00A73730">
      <w:pPr>
        <w:pStyle w:val="Akapitzlist"/>
        <w:numPr>
          <w:ilvl w:val="0"/>
          <w:numId w:val="5"/>
        </w:numPr>
        <w:spacing w:after="0"/>
        <w:rPr>
          <w:rFonts w:ascii="Times New Roman" w:hAnsi="Times New Roman" w:cs="Times New Roman"/>
          <w:sz w:val="16"/>
          <w:szCs w:val="16"/>
        </w:rPr>
      </w:pPr>
      <w:r w:rsidRPr="00CC5570">
        <w:rPr>
          <w:rFonts w:ascii="Times New Roman" w:hAnsi="Times New Roman" w:cs="Times New Roman"/>
          <w:sz w:val="16"/>
          <w:szCs w:val="16"/>
        </w:rPr>
        <w:t>Królestwo (monarchia)</w:t>
      </w:r>
    </w:p>
    <w:p w:rsidR="00EA5E87" w:rsidRPr="00CC5570" w:rsidRDefault="00EA5E87" w:rsidP="00A73730">
      <w:pPr>
        <w:pStyle w:val="Akapitzlist"/>
        <w:numPr>
          <w:ilvl w:val="0"/>
          <w:numId w:val="5"/>
        </w:numPr>
        <w:spacing w:after="0"/>
        <w:rPr>
          <w:rFonts w:ascii="Times New Roman" w:hAnsi="Times New Roman" w:cs="Times New Roman"/>
          <w:sz w:val="16"/>
          <w:szCs w:val="16"/>
        </w:rPr>
      </w:pPr>
      <w:r w:rsidRPr="00CC5570">
        <w:rPr>
          <w:rFonts w:ascii="Times New Roman" w:hAnsi="Times New Roman" w:cs="Times New Roman"/>
          <w:sz w:val="16"/>
          <w:szCs w:val="16"/>
        </w:rPr>
        <w:t>Republika</w:t>
      </w:r>
    </w:p>
    <w:p w:rsidR="00EA5E87" w:rsidRPr="00CC5570" w:rsidRDefault="00EA5E87" w:rsidP="00A73730">
      <w:pPr>
        <w:pStyle w:val="Akapitzlist"/>
        <w:numPr>
          <w:ilvl w:val="0"/>
          <w:numId w:val="5"/>
        </w:numPr>
        <w:spacing w:after="0"/>
        <w:rPr>
          <w:rFonts w:ascii="Times New Roman" w:hAnsi="Times New Roman" w:cs="Times New Roman"/>
          <w:sz w:val="16"/>
          <w:szCs w:val="16"/>
        </w:rPr>
      </w:pPr>
      <w:r w:rsidRPr="00CC5570">
        <w:rPr>
          <w:rFonts w:ascii="Times New Roman" w:hAnsi="Times New Roman" w:cs="Times New Roman"/>
          <w:sz w:val="16"/>
          <w:szCs w:val="16"/>
        </w:rPr>
        <w:t>Cesarstwo (monarchia)</w:t>
      </w:r>
    </w:p>
    <w:p w:rsidR="00EA5E87" w:rsidRPr="00CC5570" w:rsidRDefault="00EA5E87" w:rsidP="00A73730">
      <w:pPr>
        <w:pStyle w:val="Akapitzlist"/>
        <w:numPr>
          <w:ilvl w:val="0"/>
          <w:numId w:val="6"/>
        </w:numPr>
        <w:spacing w:after="0"/>
        <w:rPr>
          <w:rFonts w:ascii="Times New Roman" w:hAnsi="Times New Roman" w:cs="Times New Roman"/>
          <w:sz w:val="16"/>
          <w:szCs w:val="16"/>
        </w:rPr>
      </w:pPr>
      <w:r w:rsidRPr="00CC5570">
        <w:rPr>
          <w:rFonts w:ascii="Times New Roman" w:hAnsi="Times New Roman" w:cs="Times New Roman"/>
          <w:sz w:val="16"/>
          <w:szCs w:val="16"/>
        </w:rPr>
        <w:t>Pryncypat</w:t>
      </w:r>
    </w:p>
    <w:p w:rsidR="008C4C97" w:rsidRPr="00CC5570" w:rsidRDefault="00A4381D" w:rsidP="00A73730">
      <w:pPr>
        <w:pStyle w:val="Akapitzlist"/>
        <w:numPr>
          <w:ilvl w:val="0"/>
          <w:numId w:val="6"/>
        </w:numPr>
        <w:spacing w:after="0"/>
        <w:rPr>
          <w:rFonts w:ascii="Times New Roman" w:hAnsi="Times New Roman" w:cs="Times New Roman"/>
          <w:sz w:val="16"/>
          <w:szCs w:val="16"/>
        </w:rPr>
      </w:pPr>
      <w:r w:rsidRPr="00CC5570">
        <w:rPr>
          <w:rFonts w:ascii="Times New Roman" w:hAnsi="Times New Roman" w:cs="Times New Roman"/>
          <w:sz w:val="16"/>
          <w:szCs w:val="16"/>
        </w:rPr>
        <w:t>D</w:t>
      </w:r>
      <w:r w:rsidR="00EA5E87" w:rsidRPr="00CC5570">
        <w:rPr>
          <w:rFonts w:ascii="Times New Roman" w:hAnsi="Times New Roman" w:cs="Times New Roman"/>
          <w:sz w:val="16"/>
          <w:szCs w:val="16"/>
        </w:rPr>
        <w:t>ominat</w:t>
      </w:r>
    </w:p>
    <w:p w:rsidR="00A4381D" w:rsidRPr="00CC5570" w:rsidRDefault="00A4381D" w:rsidP="00A73730">
      <w:pPr>
        <w:pStyle w:val="Akapitzlist"/>
        <w:spacing w:after="0"/>
        <w:ind w:left="1080"/>
        <w:rPr>
          <w:rFonts w:ascii="Times New Roman" w:hAnsi="Times New Roman" w:cs="Times New Roman"/>
          <w:sz w:val="16"/>
          <w:szCs w:val="16"/>
        </w:rPr>
      </w:pPr>
    </w:p>
    <w:p w:rsidR="00EC23C6" w:rsidRPr="00CC5570" w:rsidRDefault="00EC23C6" w:rsidP="00A73730">
      <w:pPr>
        <w:spacing w:after="0"/>
        <w:rPr>
          <w:rFonts w:ascii="Times New Roman" w:hAnsi="Times New Roman" w:cs="Times New Roman"/>
          <w:sz w:val="16"/>
          <w:szCs w:val="16"/>
        </w:rPr>
      </w:pPr>
      <w:r w:rsidRPr="00CC5570">
        <w:rPr>
          <w:rFonts w:ascii="Times New Roman" w:hAnsi="Times New Roman" w:cs="Times New Roman"/>
          <w:sz w:val="16"/>
          <w:szCs w:val="16"/>
        </w:rPr>
        <w:t>IMPERIUM RZYMSKIE</w:t>
      </w:r>
    </w:p>
    <w:p w:rsidR="00EC23C6" w:rsidRPr="00CC5570" w:rsidRDefault="00EC23C6" w:rsidP="00A73730">
      <w:pPr>
        <w:spacing w:after="0"/>
        <w:rPr>
          <w:rFonts w:ascii="Times New Roman" w:hAnsi="Times New Roman" w:cs="Times New Roman"/>
          <w:sz w:val="16"/>
          <w:szCs w:val="16"/>
        </w:rPr>
      </w:pPr>
      <w:r w:rsidRPr="00CC5570">
        <w:rPr>
          <w:rFonts w:ascii="Times New Roman" w:hAnsi="Times New Roman" w:cs="Times New Roman"/>
          <w:sz w:val="16"/>
          <w:szCs w:val="16"/>
        </w:rPr>
        <w:t>Tak, jak mówiliśmy, dla budowy imperium potrzeba trzech rzeczy:</w:t>
      </w:r>
    </w:p>
    <w:p w:rsidR="00EC23C6" w:rsidRPr="00CC5570" w:rsidRDefault="00EC23C6" w:rsidP="00A73730">
      <w:pPr>
        <w:pStyle w:val="Akapitzlist"/>
        <w:numPr>
          <w:ilvl w:val="0"/>
          <w:numId w:val="4"/>
        </w:numPr>
        <w:spacing w:after="0"/>
        <w:rPr>
          <w:rFonts w:ascii="Times New Roman" w:hAnsi="Times New Roman" w:cs="Times New Roman"/>
          <w:sz w:val="16"/>
          <w:szCs w:val="16"/>
        </w:rPr>
      </w:pPr>
      <w:r w:rsidRPr="00CC5570">
        <w:rPr>
          <w:rFonts w:ascii="Times New Roman" w:hAnsi="Times New Roman" w:cs="Times New Roman"/>
          <w:sz w:val="16"/>
          <w:szCs w:val="16"/>
        </w:rPr>
        <w:t>Silnej armii</w:t>
      </w:r>
    </w:p>
    <w:p w:rsidR="00EC23C6" w:rsidRPr="00CC5570" w:rsidRDefault="00EC23C6" w:rsidP="00A73730">
      <w:pPr>
        <w:pStyle w:val="Akapitzlist"/>
        <w:numPr>
          <w:ilvl w:val="0"/>
          <w:numId w:val="4"/>
        </w:numPr>
        <w:spacing w:after="0"/>
        <w:rPr>
          <w:rFonts w:ascii="Times New Roman" w:hAnsi="Times New Roman" w:cs="Times New Roman"/>
          <w:sz w:val="16"/>
          <w:szCs w:val="16"/>
        </w:rPr>
      </w:pPr>
      <w:r w:rsidRPr="00CC5570">
        <w:rPr>
          <w:rFonts w:ascii="Times New Roman" w:hAnsi="Times New Roman" w:cs="Times New Roman"/>
          <w:sz w:val="16"/>
          <w:szCs w:val="16"/>
        </w:rPr>
        <w:t>Dobrej i sprawnej administracji</w:t>
      </w:r>
    </w:p>
    <w:p w:rsidR="00EC23C6" w:rsidRPr="00CC5570" w:rsidRDefault="00EC23C6" w:rsidP="00A73730">
      <w:pPr>
        <w:pStyle w:val="Akapitzlist"/>
        <w:numPr>
          <w:ilvl w:val="0"/>
          <w:numId w:val="4"/>
        </w:numPr>
        <w:spacing w:after="0"/>
        <w:rPr>
          <w:rFonts w:ascii="Times New Roman" w:hAnsi="Times New Roman" w:cs="Times New Roman"/>
          <w:sz w:val="16"/>
          <w:szCs w:val="16"/>
        </w:rPr>
      </w:pPr>
      <w:r w:rsidRPr="00CC5570">
        <w:rPr>
          <w:rFonts w:ascii="Times New Roman" w:hAnsi="Times New Roman" w:cs="Times New Roman"/>
          <w:sz w:val="16"/>
          <w:szCs w:val="16"/>
        </w:rPr>
        <w:t>Prawa</w:t>
      </w:r>
    </w:p>
    <w:p w:rsidR="00EC23C6" w:rsidRPr="00CC5570" w:rsidRDefault="00EC23C6" w:rsidP="00A73730">
      <w:pPr>
        <w:pStyle w:val="Akapitzlist"/>
        <w:spacing w:after="0"/>
        <w:rPr>
          <w:rFonts w:ascii="Times New Roman" w:hAnsi="Times New Roman" w:cs="Times New Roman"/>
          <w:sz w:val="16"/>
          <w:szCs w:val="16"/>
        </w:rPr>
      </w:pPr>
    </w:p>
    <w:p w:rsidR="00A4381D" w:rsidRPr="00CC5570" w:rsidRDefault="00A4381D" w:rsidP="00A73730">
      <w:pPr>
        <w:pStyle w:val="Akapitzlist"/>
        <w:spacing w:after="0"/>
        <w:rPr>
          <w:rFonts w:ascii="Times New Roman" w:hAnsi="Times New Roman" w:cs="Times New Roman"/>
          <w:sz w:val="16"/>
          <w:szCs w:val="16"/>
        </w:rPr>
      </w:pPr>
      <w:r w:rsidRPr="00CC5570">
        <w:rPr>
          <w:rFonts w:ascii="Times New Roman" w:hAnsi="Times New Roman" w:cs="Times New Roman"/>
          <w:sz w:val="16"/>
          <w:szCs w:val="16"/>
        </w:rPr>
        <w:t>Armia rzymska</w:t>
      </w:r>
    </w:p>
    <w:p w:rsidR="00A4381D" w:rsidRPr="00CC5570" w:rsidRDefault="00A4381D" w:rsidP="00A73730">
      <w:pPr>
        <w:pStyle w:val="Akapitzlist"/>
        <w:spacing w:after="0"/>
        <w:rPr>
          <w:rFonts w:ascii="Times New Roman" w:hAnsi="Times New Roman" w:cs="Times New Roman"/>
          <w:sz w:val="16"/>
          <w:szCs w:val="16"/>
        </w:rPr>
      </w:pPr>
      <w:r w:rsidRPr="00CC5570">
        <w:rPr>
          <w:rFonts w:ascii="Times New Roman" w:hAnsi="Times New Roman" w:cs="Times New Roman"/>
          <w:sz w:val="16"/>
          <w:szCs w:val="16"/>
        </w:rPr>
        <w:t xml:space="preserve">Najpierw była </w:t>
      </w:r>
      <w:r w:rsidRPr="00CC5570">
        <w:rPr>
          <w:rFonts w:ascii="Times New Roman" w:hAnsi="Times New Roman" w:cs="Times New Roman"/>
          <w:b/>
          <w:i/>
          <w:sz w:val="16"/>
          <w:szCs w:val="16"/>
        </w:rPr>
        <w:t>armią obywatelską</w:t>
      </w:r>
    </w:p>
    <w:p w:rsidR="00A4381D" w:rsidRPr="00CC5570" w:rsidRDefault="00A73730" w:rsidP="00A73730">
      <w:pPr>
        <w:pStyle w:val="Akapitzlist"/>
        <w:spacing w:after="0"/>
        <w:rPr>
          <w:rFonts w:ascii="Times New Roman" w:hAnsi="Times New Roman" w:cs="Times New Roman"/>
          <w:sz w:val="16"/>
          <w:szCs w:val="16"/>
        </w:rPr>
      </w:pPr>
      <w:r w:rsidRPr="00CC5570">
        <w:rPr>
          <w:rFonts w:ascii="Times New Roman" w:hAnsi="Times New Roman" w:cs="Times New Roman"/>
          <w:sz w:val="16"/>
          <w:szCs w:val="16"/>
        </w:rPr>
        <w:t>Stosowano grecki</w:t>
      </w:r>
      <w:r w:rsidR="00A4381D" w:rsidRPr="00CC5570">
        <w:rPr>
          <w:rFonts w:ascii="Times New Roman" w:hAnsi="Times New Roman" w:cs="Times New Roman"/>
          <w:sz w:val="16"/>
          <w:szCs w:val="16"/>
        </w:rPr>
        <w:t xml:space="preserve"> szyk bojowy (f</w:t>
      </w:r>
      <w:r w:rsidR="00A4381D" w:rsidRPr="00CC5570">
        <w:rPr>
          <w:rFonts w:ascii="Times New Roman" w:hAnsi="Times New Roman" w:cs="Times New Roman"/>
          <w:b/>
          <w:i/>
          <w:sz w:val="16"/>
          <w:szCs w:val="16"/>
        </w:rPr>
        <w:t>alangę</w:t>
      </w:r>
      <w:r w:rsidR="00A4381D" w:rsidRPr="00CC5570">
        <w:rPr>
          <w:rFonts w:ascii="Times New Roman" w:hAnsi="Times New Roman" w:cs="Times New Roman"/>
          <w:sz w:val="16"/>
          <w:szCs w:val="16"/>
        </w:rPr>
        <w:t>) i stosowano podział na 3 szeregi. Wg doświadczenia</w:t>
      </w:r>
    </w:p>
    <w:p w:rsidR="00A4381D" w:rsidRPr="00CC5570" w:rsidRDefault="00A4381D" w:rsidP="00A73730">
      <w:pPr>
        <w:pStyle w:val="Akapitzlist"/>
        <w:spacing w:after="0"/>
        <w:rPr>
          <w:rFonts w:ascii="Times New Roman" w:hAnsi="Times New Roman" w:cs="Times New Roman"/>
          <w:sz w:val="16"/>
          <w:szCs w:val="16"/>
        </w:rPr>
      </w:pPr>
      <w:r w:rsidRPr="00CC5570">
        <w:rPr>
          <w:rFonts w:ascii="Times New Roman" w:hAnsi="Times New Roman" w:cs="Times New Roman"/>
          <w:sz w:val="16"/>
          <w:szCs w:val="16"/>
        </w:rPr>
        <w:t xml:space="preserve">Potem, po reformach konsula Mariusza (ok. 108 p.n.e.) armia rzymska stałą się </w:t>
      </w:r>
      <w:r w:rsidRPr="00CC5570">
        <w:rPr>
          <w:rFonts w:ascii="Times New Roman" w:hAnsi="Times New Roman" w:cs="Times New Roman"/>
          <w:b/>
          <w:i/>
          <w:sz w:val="16"/>
          <w:szCs w:val="16"/>
        </w:rPr>
        <w:t xml:space="preserve">armią zawodową. </w:t>
      </w:r>
      <w:r w:rsidRPr="00CC5570">
        <w:rPr>
          <w:rFonts w:ascii="Times New Roman" w:hAnsi="Times New Roman" w:cs="Times New Roman"/>
          <w:sz w:val="16"/>
          <w:szCs w:val="16"/>
        </w:rPr>
        <w:t>Po zakończeniu służby emeryci/</w:t>
      </w:r>
      <w:r w:rsidRPr="00CC5570">
        <w:rPr>
          <w:rFonts w:ascii="Times New Roman" w:hAnsi="Times New Roman" w:cs="Times New Roman"/>
          <w:b/>
          <w:i/>
          <w:sz w:val="16"/>
          <w:szCs w:val="16"/>
        </w:rPr>
        <w:t>weterani</w:t>
      </w:r>
      <w:r w:rsidRPr="00CC5570">
        <w:rPr>
          <w:rFonts w:ascii="Times New Roman" w:hAnsi="Times New Roman" w:cs="Times New Roman"/>
          <w:sz w:val="16"/>
          <w:szCs w:val="16"/>
        </w:rPr>
        <w:t xml:space="preserve"> otrzymywali od państwa ziemię</w:t>
      </w:r>
    </w:p>
    <w:p w:rsidR="00A4381D" w:rsidRPr="00CC5570" w:rsidRDefault="00A4381D" w:rsidP="00A73730">
      <w:pPr>
        <w:pStyle w:val="Akapitzlist"/>
        <w:spacing w:after="0"/>
        <w:rPr>
          <w:rFonts w:ascii="Times New Roman" w:hAnsi="Times New Roman" w:cs="Times New Roman"/>
          <w:sz w:val="16"/>
          <w:szCs w:val="16"/>
        </w:rPr>
      </w:pPr>
      <w:r w:rsidRPr="00CC5570">
        <w:rPr>
          <w:rFonts w:ascii="Times New Roman" w:hAnsi="Times New Roman" w:cs="Times New Roman"/>
          <w:sz w:val="16"/>
          <w:szCs w:val="16"/>
        </w:rPr>
        <w:t xml:space="preserve">Walczyli w </w:t>
      </w:r>
      <w:r w:rsidRPr="00CC5570">
        <w:rPr>
          <w:rFonts w:ascii="Times New Roman" w:hAnsi="Times New Roman" w:cs="Times New Roman"/>
          <w:b/>
          <w:i/>
          <w:sz w:val="16"/>
          <w:szCs w:val="16"/>
        </w:rPr>
        <w:t>szyku manipularnym/szachownicowym</w:t>
      </w:r>
      <w:r w:rsidRPr="00CC5570">
        <w:rPr>
          <w:rFonts w:ascii="Times New Roman" w:hAnsi="Times New Roman" w:cs="Times New Roman"/>
          <w:sz w:val="16"/>
          <w:szCs w:val="16"/>
        </w:rPr>
        <w:t>.</w:t>
      </w:r>
    </w:p>
    <w:p w:rsidR="00A4381D" w:rsidRPr="00CC5570" w:rsidRDefault="00A4381D" w:rsidP="00A73730">
      <w:pPr>
        <w:pStyle w:val="Akapitzlist"/>
        <w:spacing w:after="0"/>
        <w:rPr>
          <w:rFonts w:ascii="Times New Roman" w:hAnsi="Times New Roman" w:cs="Times New Roman"/>
          <w:sz w:val="16"/>
          <w:szCs w:val="16"/>
        </w:rPr>
      </w:pPr>
      <w:r w:rsidRPr="00CC5570">
        <w:rPr>
          <w:rFonts w:ascii="Times New Roman" w:hAnsi="Times New Roman" w:cs="Times New Roman"/>
          <w:sz w:val="16"/>
          <w:szCs w:val="16"/>
        </w:rPr>
        <w:t xml:space="preserve">Podstawową jednostką taktyczną był </w:t>
      </w:r>
      <w:r w:rsidRPr="00CC5570">
        <w:rPr>
          <w:rFonts w:ascii="Times New Roman" w:hAnsi="Times New Roman" w:cs="Times New Roman"/>
          <w:b/>
          <w:i/>
          <w:sz w:val="16"/>
          <w:szCs w:val="16"/>
        </w:rPr>
        <w:t>legion</w:t>
      </w:r>
    </w:p>
    <w:p w:rsidR="00A4381D" w:rsidRPr="00CC5570" w:rsidRDefault="00A4381D" w:rsidP="00A73730">
      <w:pPr>
        <w:pStyle w:val="Akapitzlist"/>
        <w:spacing w:after="0"/>
        <w:rPr>
          <w:rFonts w:ascii="Times New Roman" w:hAnsi="Times New Roman" w:cs="Times New Roman"/>
          <w:sz w:val="16"/>
          <w:szCs w:val="16"/>
        </w:rPr>
      </w:pPr>
    </w:p>
    <w:p w:rsidR="00A4381D" w:rsidRPr="00CC5570" w:rsidRDefault="00A4381D" w:rsidP="00A73730">
      <w:pPr>
        <w:pStyle w:val="Akapitzlist"/>
        <w:spacing w:after="0"/>
        <w:rPr>
          <w:rFonts w:ascii="Times New Roman" w:hAnsi="Times New Roman" w:cs="Times New Roman"/>
          <w:sz w:val="16"/>
          <w:szCs w:val="16"/>
        </w:rPr>
      </w:pPr>
      <w:r w:rsidRPr="00CC5570">
        <w:rPr>
          <w:rFonts w:ascii="Times New Roman" w:hAnsi="Times New Roman" w:cs="Times New Roman"/>
          <w:sz w:val="16"/>
          <w:szCs w:val="16"/>
        </w:rPr>
        <w:t>Administracja:</w:t>
      </w:r>
    </w:p>
    <w:p w:rsidR="00A4381D" w:rsidRPr="00CC5570" w:rsidRDefault="00A4381D" w:rsidP="00A73730">
      <w:pPr>
        <w:pStyle w:val="Akapitzlist"/>
        <w:spacing w:after="0"/>
        <w:rPr>
          <w:rFonts w:ascii="Times New Roman" w:hAnsi="Times New Roman" w:cs="Times New Roman"/>
          <w:sz w:val="16"/>
          <w:szCs w:val="16"/>
        </w:rPr>
      </w:pPr>
      <w:r w:rsidRPr="00CC5570">
        <w:rPr>
          <w:rFonts w:ascii="Times New Roman" w:hAnsi="Times New Roman" w:cs="Times New Roman"/>
          <w:sz w:val="16"/>
          <w:szCs w:val="16"/>
        </w:rPr>
        <w:t xml:space="preserve">Imperium Romanum podzielono na </w:t>
      </w:r>
      <w:r w:rsidRPr="00CC5570">
        <w:rPr>
          <w:rFonts w:ascii="Times New Roman" w:hAnsi="Times New Roman" w:cs="Times New Roman"/>
          <w:b/>
          <w:i/>
          <w:sz w:val="16"/>
          <w:szCs w:val="16"/>
        </w:rPr>
        <w:t>prowincje</w:t>
      </w:r>
      <w:r w:rsidRPr="00CC5570">
        <w:rPr>
          <w:rFonts w:ascii="Times New Roman" w:hAnsi="Times New Roman" w:cs="Times New Roman"/>
          <w:sz w:val="16"/>
          <w:szCs w:val="16"/>
        </w:rPr>
        <w:t xml:space="preserve"> (Germania, Mezja, Tracja, Galia, Brytania, Asia Minor) etc., zarządzane przez </w:t>
      </w:r>
      <w:r w:rsidRPr="00CC5570">
        <w:rPr>
          <w:rFonts w:ascii="Times New Roman" w:hAnsi="Times New Roman" w:cs="Times New Roman"/>
          <w:b/>
          <w:i/>
          <w:sz w:val="16"/>
          <w:szCs w:val="16"/>
        </w:rPr>
        <w:t>namiestników/prokuratorów</w:t>
      </w:r>
      <w:r w:rsidRPr="00CC5570">
        <w:rPr>
          <w:rFonts w:ascii="Times New Roman" w:hAnsi="Times New Roman" w:cs="Times New Roman"/>
          <w:sz w:val="16"/>
          <w:szCs w:val="16"/>
        </w:rPr>
        <w:t>.</w:t>
      </w:r>
    </w:p>
    <w:p w:rsidR="00605061" w:rsidRPr="00CC5570" w:rsidRDefault="00A4381D" w:rsidP="00A73730">
      <w:pPr>
        <w:pStyle w:val="Akapitzlist"/>
        <w:spacing w:after="0"/>
        <w:rPr>
          <w:rFonts w:ascii="Times New Roman" w:hAnsi="Times New Roman" w:cs="Times New Roman"/>
          <w:sz w:val="16"/>
          <w:szCs w:val="16"/>
        </w:rPr>
      </w:pPr>
      <w:r w:rsidRPr="00CC5570">
        <w:rPr>
          <w:rFonts w:ascii="Times New Roman" w:hAnsi="Times New Roman" w:cs="Times New Roman"/>
          <w:sz w:val="16"/>
          <w:szCs w:val="16"/>
        </w:rPr>
        <w:t xml:space="preserve">Granicą między </w:t>
      </w:r>
      <w:r w:rsidRPr="00CC5570">
        <w:rPr>
          <w:rFonts w:ascii="Times New Roman" w:hAnsi="Times New Roman" w:cs="Times New Roman"/>
          <w:b/>
          <w:i/>
          <w:sz w:val="16"/>
          <w:szCs w:val="16"/>
        </w:rPr>
        <w:t>Imperium</w:t>
      </w:r>
      <w:r w:rsidRPr="00CC5570">
        <w:rPr>
          <w:rFonts w:ascii="Times New Roman" w:hAnsi="Times New Roman" w:cs="Times New Roman"/>
          <w:sz w:val="16"/>
          <w:szCs w:val="16"/>
        </w:rPr>
        <w:t xml:space="preserve"> a (europejskim) </w:t>
      </w:r>
      <w:r w:rsidRPr="00CC5570">
        <w:rPr>
          <w:rFonts w:ascii="Times New Roman" w:hAnsi="Times New Roman" w:cs="Times New Roman"/>
          <w:b/>
          <w:i/>
          <w:sz w:val="16"/>
          <w:szCs w:val="16"/>
        </w:rPr>
        <w:t xml:space="preserve">barbaricum </w:t>
      </w:r>
      <w:r w:rsidRPr="00CC5570">
        <w:rPr>
          <w:rFonts w:ascii="Times New Roman" w:hAnsi="Times New Roman" w:cs="Times New Roman"/>
          <w:sz w:val="16"/>
          <w:szCs w:val="16"/>
        </w:rPr>
        <w:t xml:space="preserve">były </w:t>
      </w:r>
      <w:r w:rsidRPr="00CC5570">
        <w:rPr>
          <w:rFonts w:ascii="Times New Roman" w:hAnsi="Times New Roman" w:cs="Times New Roman"/>
          <w:b/>
          <w:i/>
          <w:sz w:val="16"/>
          <w:szCs w:val="16"/>
        </w:rPr>
        <w:t xml:space="preserve">Dunaj </w:t>
      </w:r>
      <w:r w:rsidRPr="00CC5570">
        <w:rPr>
          <w:rFonts w:ascii="Times New Roman" w:hAnsi="Times New Roman" w:cs="Times New Roman"/>
          <w:sz w:val="16"/>
          <w:szCs w:val="16"/>
        </w:rPr>
        <w:t>i</w:t>
      </w:r>
      <w:r w:rsidRPr="00CC5570">
        <w:rPr>
          <w:rFonts w:ascii="Times New Roman" w:hAnsi="Times New Roman" w:cs="Times New Roman"/>
          <w:b/>
          <w:i/>
          <w:sz w:val="16"/>
          <w:szCs w:val="16"/>
        </w:rPr>
        <w:t xml:space="preserve"> Ren</w:t>
      </w:r>
      <w:r w:rsidRPr="00CC5570">
        <w:rPr>
          <w:rFonts w:ascii="Times New Roman" w:hAnsi="Times New Roman" w:cs="Times New Roman"/>
          <w:sz w:val="16"/>
          <w:szCs w:val="16"/>
        </w:rPr>
        <w:t xml:space="preserve">. Wobec braku przeszkód naturalnych tworzono sztuczne umocnienia tzw. </w:t>
      </w:r>
      <w:r w:rsidRPr="00CC5570">
        <w:rPr>
          <w:rFonts w:ascii="Times New Roman" w:hAnsi="Times New Roman" w:cs="Times New Roman"/>
          <w:b/>
          <w:i/>
          <w:sz w:val="16"/>
          <w:szCs w:val="16"/>
        </w:rPr>
        <w:t xml:space="preserve">Limes </w:t>
      </w:r>
      <w:r w:rsidRPr="00CC5570">
        <w:rPr>
          <w:rFonts w:ascii="Times New Roman" w:hAnsi="Times New Roman" w:cs="Times New Roman"/>
          <w:sz w:val="16"/>
          <w:szCs w:val="16"/>
        </w:rPr>
        <w:t>(jak np. wał Hadriana na N Anglii.</w:t>
      </w:r>
      <w:r w:rsidR="00605061" w:rsidRPr="00CC5570">
        <w:rPr>
          <w:rFonts w:ascii="Times New Roman" w:hAnsi="Times New Roman" w:cs="Times New Roman"/>
          <w:sz w:val="16"/>
          <w:szCs w:val="16"/>
        </w:rPr>
        <w:t xml:space="preserve"> </w:t>
      </w:r>
    </w:p>
    <w:p w:rsidR="00A4381D" w:rsidRPr="00CC5570" w:rsidRDefault="00605061" w:rsidP="00A73730">
      <w:pPr>
        <w:pStyle w:val="Akapitzlist"/>
        <w:spacing w:after="0"/>
        <w:rPr>
          <w:rFonts w:ascii="Times New Roman" w:hAnsi="Times New Roman" w:cs="Times New Roman"/>
          <w:sz w:val="16"/>
          <w:szCs w:val="16"/>
        </w:rPr>
      </w:pPr>
      <w:r w:rsidRPr="00CC5570">
        <w:rPr>
          <w:rFonts w:ascii="Times New Roman" w:hAnsi="Times New Roman" w:cs="Times New Roman"/>
          <w:sz w:val="16"/>
          <w:szCs w:val="16"/>
        </w:rPr>
        <w:t xml:space="preserve">Rzymianie zagwarantowali Europie stabilność i pokój (tzw. pokój rzymski – </w:t>
      </w:r>
      <w:r w:rsidRPr="00CC5570">
        <w:rPr>
          <w:rFonts w:ascii="Times New Roman" w:hAnsi="Times New Roman" w:cs="Times New Roman"/>
          <w:b/>
          <w:i/>
          <w:sz w:val="16"/>
          <w:szCs w:val="16"/>
        </w:rPr>
        <w:t>pax romana)</w:t>
      </w:r>
      <w:r w:rsidRPr="00CC5570">
        <w:rPr>
          <w:rFonts w:ascii="Times New Roman" w:hAnsi="Times New Roman" w:cs="Times New Roman"/>
          <w:sz w:val="16"/>
          <w:szCs w:val="16"/>
        </w:rPr>
        <w:t xml:space="preserve">. Ludność prowincji przejmowała od Rzymian język i sposób bycia, ulegając </w:t>
      </w:r>
      <w:r w:rsidRPr="00CC5570">
        <w:rPr>
          <w:rFonts w:ascii="Times New Roman" w:hAnsi="Times New Roman" w:cs="Times New Roman"/>
          <w:b/>
          <w:i/>
          <w:sz w:val="16"/>
          <w:szCs w:val="16"/>
        </w:rPr>
        <w:t>ROMANIZACJI</w:t>
      </w:r>
      <w:r w:rsidRPr="00CC5570">
        <w:rPr>
          <w:rFonts w:ascii="Times New Roman" w:hAnsi="Times New Roman" w:cs="Times New Roman"/>
          <w:sz w:val="16"/>
          <w:szCs w:val="16"/>
        </w:rPr>
        <w:t>. Dlatego narody żyjące niegdyś w granicach Imperium posługują się językami wywodzącymi się z łaciny(tj. rumuński, francuski, włoski, hiszpański, portugalski), a ci, którzy żyli poza jego granicami mówią w językach barbarzyńskich (po niemiecku, holendersku itp.). Z omawianym pojęciem wiąże się także urbanizacja – gwałtowny (relatywnie) rozwój miast. Rzymskie początki ma m.in. Londyn, Wiedeń, Kolonia, Marsylia i wiele innych.</w:t>
      </w:r>
    </w:p>
    <w:p w:rsidR="00A4381D" w:rsidRPr="00CC5570" w:rsidRDefault="00A4381D" w:rsidP="00A73730">
      <w:pPr>
        <w:pStyle w:val="Akapitzlist"/>
        <w:spacing w:after="0"/>
        <w:rPr>
          <w:rFonts w:ascii="Times New Roman" w:hAnsi="Times New Roman" w:cs="Times New Roman"/>
          <w:sz w:val="16"/>
          <w:szCs w:val="16"/>
        </w:rPr>
      </w:pPr>
    </w:p>
    <w:p w:rsidR="00A4381D" w:rsidRPr="00CC5570" w:rsidRDefault="00A4381D" w:rsidP="00A73730">
      <w:pPr>
        <w:pStyle w:val="Akapitzlist"/>
        <w:spacing w:after="0"/>
        <w:rPr>
          <w:rFonts w:ascii="Times New Roman" w:hAnsi="Times New Roman" w:cs="Times New Roman"/>
          <w:sz w:val="16"/>
          <w:szCs w:val="16"/>
        </w:rPr>
      </w:pPr>
    </w:p>
    <w:p w:rsidR="00A4381D" w:rsidRPr="00CC5570" w:rsidRDefault="00A4381D" w:rsidP="00A73730">
      <w:pPr>
        <w:pStyle w:val="Akapitzlist"/>
        <w:spacing w:after="0"/>
        <w:rPr>
          <w:rFonts w:ascii="Times New Roman" w:hAnsi="Times New Roman" w:cs="Times New Roman"/>
          <w:sz w:val="16"/>
          <w:szCs w:val="16"/>
        </w:rPr>
      </w:pPr>
      <w:r w:rsidRPr="00CC5570">
        <w:rPr>
          <w:rFonts w:ascii="Times New Roman" w:hAnsi="Times New Roman" w:cs="Times New Roman"/>
          <w:sz w:val="16"/>
          <w:szCs w:val="16"/>
        </w:rPr>
        <w:lastRenderedPageBreak/>
        <w:t>Symbolika</w:t>
      </w:r>
    </w:p>
    <w:p w:rsidR="00A4381D" w:rsidRPr="00CC5570" w:rsidRDefault="00A4381D" w:rsidP="00A73730">
      <w:pPr>
        <w:pStyle w:val="Akapitzlist"/>
        <w:spacing w:after="0"/>
        <w:rPr>
          <w:rFonts w:ascii="Times New Roman" w:hAnsi="Times New Roman" w:cs="Times New Roman"/>
          <w:sz w:val="16"/>
          <w:szCs w:val="16"/>
        </w:rPr>
      </w:pPr>
      <w:r w:rsidRPr="00CC5570">
        <w:rPr>
          <w:rFonts w:ascii="Times New Roman" w:hAnsi="Times New Roman" w:cs="Times New Roman"/>
          <w:sz w:val="16"/>
          <w:szCs w:val="16"/>
        </w:rPr>
        <w:t>Orzeł rzymski (jednogłowy)</w:t>
      </w:r>
    </w:p>
    <w:p w:rsidR="00A4381D" w:rsidRPr="00CC5570" w:rsidRDefault="00A4381D" w:rsidP="00A73730">
      <w:pPr>
        <w:pStyle w:val="Akapitzlist"/>
        <w:spacing w:after="0"/>
        <w:rPr>
          <w:rFonts w:ascii="Times New Roman" w:hAnsi="Times New Roman" w:cs="Times New Roman"/>
          <w:sz w:val="16"/>
          <w:szCs w:val="16"/>
        </w:rPr>
      </w:pPr>
      <w:r w:rsidRPr="00CC5570">
        <w:rPr>
          <w:rFonts w:ascii="Times New Roman" w:hAnsi="Times New Roman" w:cs="Times New Roman"/>
          <w:sz w:val="16"/>
          <w:szCs w:val="16"/>
        </w:rPr>
        <w:t>Potem także orzeł dwugłowy (bizantyjski, akcentujący dualność państwa)</w:t>
      </w:r>
    </w:p>
    <w:p w:rsidR="00A4381D" w:rsidRPr="00CC5570" w:rsidRDefault="00A4381D" w:rsidP="00A73730">
      <w:pPr>
        <w:pStyle w:val="Akapitzlist"/>
        <w:spacing w:after="0"/>
        <w:rPr>
          <w:rFonts w:ascii="Times New Roman" w:hAnsi="Times New Roman" w:cs="Times New Roman"/>
          <w:sz w:val="16"/>
          <w:szCs w:val="16"/>
        </w:rPr>
      </w:pPr>
      <w:r w:rsidRPr="00CC5570">
        <w:rPr>
          <w:rFonts w:ascii="Times New Roman" w:hAnsi="Times New Roman" w:cs="Times New Roman"/>
          <w:sz w:val="16"/>
          <w:szCs w:val="16"/>
        </w:rPr>
        <w:t>Abrewiatura SPQR</w:t>
      </w:r>
    </w:p>
    <w:p w:rsidR="00A4381D" w:rsidRPr="00CC5570" w:rsidRDefault="00605061" w:rsidP="00A73730">
      <w:pPr>
        <w:pStyle w:val="Akapitzlist"/>
        <w:spacing w:after="0"/>
        <w:rPr>
          <w:rFonts w:ascii="Times New Roman" w:hAnsi="Times New Roman" w:cs="Times New Roman"/>
          <w:sz w:val="16"/>
          <w:szCs w:val="16"/>
        </w:rPr>
      </w:pPr>
      <w:r w:rsidRPr="00CC5570">
        <w:rPr>
          <w:rFonts w:ascii="Times New Roman" w:hAnsi="Times New Roman" w:cs="Times New Roman"/>
          <w:sz w:val="16"/>
          <w:szCs w:val="16"/>
        </w:rPr>
        <w:t>Pęk rózg z toporem – w czasach republiki, niesiony przez liktorów</w:t>
      </w:r>
    </w:p>
    <w:p w:rsidR="00A4381D" w:rsidRPr="00CC5570" w:rsidRDefault="00A4381D" w:rsidP="00A73730">
      <w:pPr>
        <w:pStyle w:val="Akapitzlist"/>
        <w:spacing w:after="0"/>
        <w:rPr>
          <w:rFonts w:ascii="Times New Roman" w:hAnsi="Times New Roman" w:cs="Times New Roman"/>
          <w:sz w:val="16"/>
          <w:szCs w:val="16"/>
        </w:rPr>
      </w:pPr>
    </w:p>
    <w:p w:rsidR="00A4381D" w:rsidRPr="00CC5570" w:rsidRDefault="00605061" w:rsidP="00A73730">
      <w:pPr>
        <w:pStyle w:val="Akapitzlist"/>
        <w:tabs>
          <w:tab w:val="left" w:pos="3484"/>
        </w:tabs>
        <w:spacing w:after="0"/>
        <w:rPr>
          <w:rFonts w:ascii="Times New Roman" w:hAnsi="Times New Roman" w:cs="Times New Roman"/>
          <w:sz w:val="16"/>
          <w:szCs w:val="16"/>
        </w:rPr>
      </w:pPr>
      <w:r w:rsidRPr="00CC5570">
        <w:rPr>
          <w:rFonts w:ascii="Times New Roman" w:hAnsi="Times New Roman" w:cs="Times New Roman"/>
          <w:sz w:val="16"/>
          <w:szCs w:val="16"/>
        </w:rPr>
        <w:t>Wojny republikańskiego Rzymu</w:t>
      </w:r>
    </w:p>
    <w:p w:rsidR="00605061" w:rsidRPr="00CC5570" w:rsidRDefault="00605061" w:rsidP="00A73730">
      <w:pPr>
        <w:pStyle w:val="Akapitzlist"/>
        <w:numPr>
          <w:ilvl w:val="0"/>
          <w:numId w:val="8"/>
        </w:numPr>
        <w:tabs>
          <w:tab w:val="left" w:pos="3484"/>
        </w:tabs>
        <w:spacing w:after="0"/>
        <w:rPr>
          <w:rFonts w:ascii="Times New Roman" w:hAnsi="Times New Roman" w:cs="Times New Roman"/>
          <w:sz w:val="16"/>
          <w:szCs w:val="16"/>
        </w:rPr>
      </w:pPr>
      <w:r w:rsidRPr="00CC5570">
        <w:rPr>
          <w:rFonts w:ascii="Times New Roman" w:hAnsi="Times New Roman" w:cs="Times New Roman"/>
          <w:sz w:val="16"/>
          <w:szCs w:val="16"/>
        </w:rPr>
        <w:t>Wojna z Pyrrusem – w trakcie podboju greckiego południa półwyspu. Na pomoc rodakom przybył Pyrrus z Epiru. Zwyciężał Rzymian, ale z tak wysokimi stratami własnymi, że ,,pyrrusowe zwycięstwo” stało się przysłowiowe. Ostatecznie przegrał.</w:t>
      </w:r>
    </w:p>
    <w:p w:rsidR="00605061" w:rsidRPr="00CC5570" w:rsidRDefault="00605061" w:rsidP="00A73730">
      <w:pPr>
        <w:pStyle w:val="Akapitzlist"/>
        <w:numPr>
          <w:ilvl w:val="0"/>
          <w:numId w:val="8"/>
        </w:numPr>
        <w:tabs>
          <w:tab w:val="left" w:pos="3484"/>
        </w:tabs>
        <w:spacing w:after="0"/>
        <w:rPr>
          <w:rFonts w:ascii="Times New Roman" w:hAnsi="Times New Roman" w:cs="Times New Roman"/>
          <w:sz w:val="16"/>
          <w:szCs w:val="16"/>
        </w:rPr>
      </w:pPr>
      <w:r w:rsidRPr="00CC5570">
        <w:rPr>
          <w:rFonts w:ascii="Times New Roman" w:hAnsi="Times New Roman" w:cs="Times New Roman"/>
          <w:sz w:val="16"/>
          <w:szCs w:val="16"/>
        </w:rPr>
        <w:t>Wojny z Kartaginą– fenickim miastem położonym na terenie Maroka (N Afryka). Zwane inaczej: wojnami punickimi; III i II w. p.n.e.</w:t>
      </w:r>
    </w:p>
    <w:p w:rsidR="00605061" w:rsidRPr="00CC5570" w:rsidRDefault="00605061" w:rsidP="00A73730">
      <w:pPr>
        <w:pStyle w:val="Akapitzlist"/>
        <w:tabs>
          <w:tab w:val="left" w:pos="3484"/>
        </w:tabs>
        <w:spacing w:after="0"/>
        <w:ind w:left="1080"/>
        <w:rPr>
          <w:rFonts w:ascii="Times New Roman" w:hAnsi="Times New Roman" w:cs="Times New Roman"/>
          <w:sz w:val="16"/>
          <w:szCs w:val="16"/>
        </w:rPr>
      </w:pPr>
      <w:r w:rsidRPr="00CC5570">
        <w:rPr>
          <w:rFonts w:ascii="Times New Roman" w:hAnsi="Times New Roman" w:cs="Times New Roman"/>
          <w:sz w:val="16"/>
          <w:szCs w:val="16"/>
        </w:rPr>
        <w:t xml:space="preserve">Przyczyny: </w:t>
      </w:r>
    </w:p>
    <w:p w:rsidR="00605061" w:rsidRPr="00CC5570" w:rsidRDefault="00A73730" w:rsidP="00A73730">
      <w:pPr>
        <w:pStyle w:val="Akapitzlist"/>
        <w:tabs>
          <w:tab w:val="left" w:pos="3484"/>
        </w:tabs>
        <w:spacing w:after="0"/>
        <w:ind w:left="1080"/>
        <w:rPr>
          <w:rFonts w:ascii="Times New Roman" w:hAnsi="Times New Roman" w:cs="Times New Roman"/>
          <w:sz w:val="16"/>
          <w:szCs w:val="16"/>
        </w:rPr>
      </w:pPr>
      <w:r w:rsidRPr="00CC5570">
        <w:rPr>
          <w:rFonts w:ascii="Times New Roman" w:hAnsi="Times New Roman" w:cs="Times New Roman"/>
          <w:sz w:val="16"/>
          <w:szCs w:val="16"/>
        </w:rPr>
        <w:t>- d</w:t>
      </w:r>
      <w:r w:rsidR="00605061" w:rsidRPr="00CC5570">
        <w:rPr>
          <w:rFonts w:ascii="Times New Roman" w:hAnsi="Times New Roman" w:cs="Times New Roman"/>
          <w:sz w:val="16"/>
          <w:szCs w:val="16"/>
        </w:rPr>
        <w:t>ążenie Rzymu do odebrania Kartaginie Sycylii (bo żyzna, a poza tym zbyt blisko Rzymu. To niebezpieczne)</w:t>
      </w:r>
      <w:r w:rsidRPr="00CC5570">
        <w:rPr>
          <w:rFonts w:ascii="Times New Roman" w:hAnsi="Times New Roman" w:cs="Times New Roman"/>
          <w:sz w:val="16"/>
          <w:szCs w:val="16"/>
        </w:rPr>
        <w:t>, a potem</w:t>
      </w:r>
      <w:r w:rsidR="0017721D" w:rsidRPr="00CC5570">
        <w:rPr>
          <w:rFonts w:ascii="Times New Roman" w:hAnsi="Times New Roman" w:cs="Times New Roman"/>
          <w:sz w:val="16"/>
          <w:szCs w:val="16"/>
        </w:rPr>
        <w:t xml:space="preserve"> zasobnej w surowce Hiszpanii</w:t>
      </w:r>
    </w:p>
    <w:p w:rsidR="00605061" w:rsidRPr="00CC5570" w:rsidRDefault="00605061" w:rsidP="00A73730">
      <w:pPr>
        <w:pStyle w:val="Akapitzlist"/>
        <w:tabs>
          <w:tab w:val="left" w:pos="3484"/>
        </w:tabs>
        <w:spacing w:after="0"/>
        <w:ind w:left="1080"/>
        <w:rPr>
          <w:rFonts w:ascii="Times New Roman" w:hAnsi="Times New Roman" w:cs="Times New Roman"/>
          <w:sz w:val="16"/>
          <w:szCs w:val="16"/>
        </w:rPr>
      </w:pPr>
      <w:r w:rsidRPr="00CC5570">
        <w:rPr>
          <w:rFonts w:ascii="Times New Roman" w:hAnsi="Times New Roman" w:cs="Times New Roman"/>
          <w:sz w:val="16"/>
          <w:szCs w:val="16"/>
        </w:rPr>
        <w:t>- niewielka odległość dzieląca obie potęgi.</w:t>
      </w:r>
    </w:p>
    <w:p w:rsidR="00605061" w:rsidRPr="00CC5570" w:rsidRDefault="00605061" w:rsidP="00A73730">
      <w:pPr>
        <w:pStyle w:val="Akapitzlist"/>
        <w:tabs>
          <w:tab w:val="left" w:pos="3484"/>
        </w:tabs>
        <w:spacing w:after="0"/>
        <w:ind w:left="1080"/>
        <w:rPr>
          <w:rFonts w:ascii="Times New Roman" w:hAnsi="Times New Roman" w:cs="Times New Roman"/>
          <w:sz w:val="16"/>
          <w:szCs w:val="16"/>
        </w:rPr>
      </w:pPr>
      <w:r w:rsidRPr="00CC5570">
        <w:rPr>
          <w:rFonts w:ascii="Times New Roman" w:hAnsi="Times New Roman" w:cs="Times New Roman"/>
          <w:sz w:val="16"/>
          <w:szCs w:val="16"/>
        </w:rPr>
        <w:t xml:space="preserve">Po pierwszej wojnie Rzym zagarnął upragnioną Sycylię, ale druga wojna mało nie zakończyła się katastrofą. </w:t>
      </w:r>
      <w:r w:rsidRPr="00CC5570">
        <w:rPr>
          <w:rFonts w:ascii="Times New Roman" w:hAnsi="Times New Roman" w:cs="Times New Roman"/>
          <w:b/>
          <w:i/>
          <w:sz w:val="16"/>
          <w:szCs w:val="16"/>
        </w:rPr>
        <w:t>Hannibal</w:t>
      </w:r>
      <w:r w:rsidRPr="00CC5570">
        <w:rPr>
          <w:rFonts w:ascii="Times New Roman" w:hAnsi="Times New Roman" w:cs="Times New Roman"/>
          <w:sz w:val="16"/>
          <w:szCs w:val="16"/>
        </w:rPr>
        <w:t xml:space="preserve"> (wódz kartagiński) przekroczył Alpy i zadał Rzymianom druzgocącą klęskę </w:t>
      </w:r>
      <w:r w:rsidRPr="00CC5570">
        <w:rPr>
          <w:rFonts w:ascii="Times New Roman" w:hAnsi="Times New Roman" w:cs="Times New Roman"/>
          <w:b/>
          <w:i/>
          <w:sz w:val="16"/>
          <w:szCs w:val="16"/>
        </w:rPr>
        <w:t>pod Kannami</w:t>
      </w:r>
      <w:r w:rsidRPr="00CC5570">
        <w:rPr>
          <w:rFonts w:ascii="Times New Roman" w:hAnsi="Times New Roman" w:cs="Times New Roman"/>
          <w:sz w:val="16"/>
          <w:szCs w:val="16"/>
        </w:rPr>
        <w:t xml:space="preserve"> (216 p.n.e.). Ale nie podjął próby zdobycia Rzymu. Ostatecznie, kilkanaście lat później, przegrał pod Zamą w Afryce. Trzecia wojna to oblężenie i zniszczenie miasta (Kartaginy, oczywiście)</w:t>
      </w:r>
    </w:p>
    <w:p w:rsidR="00605061" w:rsidRPr="00CC5570" w:rsidRDefault="00605061" w:rsidP="00A73730">
      <w:pPr>
        <w:pStyle w:val="Akapitzlist"/>
        <w:tabs>
          <w:tab w:val="left" w:pos="3484"/>
        </w:tabs>
        <w:spacing w:after="0"/>
        <w:ind w:left="1080"/>
        <w:rPr>
          <w:rStyle w:val="Wyrnienieintensywne"/>
          <w:rFonts w:ascii="Times New Roman" w:hAnsi="Times New Roman" w:cs="Times New Roman"/>
          <w:sz w:val="16"/>
          <w:szCs w:val="16"/>
        </w:rPr>
      </w:pPr>
    </w:p>
    <w:p w:rsidR="008C4C97" w:rsidRPr="00CC5570" w:rsidRDefault="008C4C97" w:rsidP="00A73730">
      <w:pPr>
        <w:pStyle w:val="Akapitzlist"/>
        <w:spacing w:after="0"/>
        <w:rPr>
          <w:rFonts w:ascii="Times New Roman" w:hAnsi="Times New Roman" w:cs="Times New Roman"/>
          <w:sz w:val="16"/>
          <w:szCs w:val="16"/>
        </w:rPr>
      </w:pPr>
    </w:p>
    <w:p w:rsidR="00EC23C6" w:rsidRPr="00CC5570" w:rsidRDefault="008C4C97" w:rsidP="00A73730">
      <w:pPr>
        <w:spacing w:after="0"/>
        <w:rPr>
          <w:rFonts w:ascii="Times New Roman" w:eastAsia="Times New Roman" w:hAnsi="Times New Roman" w:cs="Times New Roman"/>
          <w:b/>
          <w:i/>
          <w:sz w:val="16"/>
          <w:szCs w:val="16"/>
        </w:rPr>
      </w:pPr>
      <w:r w:rsidRPr="00CC5570">
        <w:rPr>
          <w:rFonts w:ascii="Times New Roman" w:eastAsia="Times New Roman" w:hAnsi="Times New Roman" w:cs="Times New Roman"/>
          <w:b/>
          <w:i/>
          <w:sz w:val="16"/>
          <w:szCs w:val="16"/>
        </w:rPr>
        <w:t>Osiągnięcia Rzymian:</w:t>
      </w:r>
    </w:p>
    <w:p w:rsidR="008C4C97" w:rsidRPr="00CC5570" w:rsidRDefault="008C4C97" w:rsidP="00A73730">
      <w:pPr>
        <w:spacing w:after="0"/>
        <w:rPr>
          <w:rFonts w:ascii="Times New Roman" w:eastAsia="Times New Roman" w:hAnsi="Times New Roman" w:cs="Times New Roman"/>
          <w:sz w:val="16"/>
          <w:szCs w:val="16"/>
        </w:rPr>
      </w:pPr>
      <w:r w:rsidRPr="00CC5570">
        <w:rPr>
          <w:rFonts w:ascii="Times New Roman" w:eastAsia="Times New Roman" w:hAnsi="Times New Roman" w:cs="Times New Roman"/>
          <w:sz w:val="16"/>
          <w:szCs w:val="16"/>
        </w:rPr>
        <w:t>1 Prawo rzymskie (jego pierwszą kodyfikację stanowiło tzw. prawo XII tablic. Zachowało aktualność do tzw. kodyfikacji justyniańskiej (VI w. po Chrystusie), czyli przez 1000 lat. Nieźle, nie?  Pewne rozwiązania prawa rzymskiego są aktualne do dzisiaj</w:t>
      </w:r>
    </w:p>
    <w:p w:rsidR="008C4C97" w:rsidRPr="00CC5570" w:rsidRDefault="008C4C97" w:rsidP="00A73730">
      <w:pPr>
        <w:spacing w:after="0"/>
        <w:rPr>
          <w:rFonts w:ascii="Times New Roman" w:eastAsia="Times New Roman" w:hAnsi="Times New Roman" w:cs="Times New Roman"/>
          <w:sz w:val="16"/>
          <w:szCs w:val="16"/>
        </w:rPr>
      </w:pPr>
      <w:r w:rsidRPr="00CC5570">
        <w:rPr>
          <w:rFonts w:ascii="Times New Roman" w:eastAsia="Times New Roman" w:hAnsi="Times New Roman" w:cs="Times New Roman"/>
          <w:sz w:val="16"/>
          <w:szCs w:val="16"/>
        </w:rPr>
        <w:t xml:space="preserve">2. architektura rzymska i infrastruktura drogowa. Typowo rzymskim pomysłem są cyrki (jak Koloseum), termy (łaźnie), kopuły, bazyliki, akwedukty (doprowadzały wodę). Dzięki zastosowaniu cementu mogli budować kopuły (jak ta w Panteonie). Drogi rzymskie umożliwiały sprawną komunikację po całym imperium. Słynęły z trwałości (istnieją do dzisiaj, część z nich nadal jest eksploatowana). Tworzyły system rzymo-centryczny (stąd powiedzenie: wszystkie drogi prowadzą do Rzymu. Orientację przestrzenną umożliwiały tzw. kamienie milowe. </w:t>
      </w:r>
    </w:p>
    <w:p w:rsidR="008C4C97" w:rsidRPr="00CC5570" w:rsidRDefault="008C4C97" w:rsidP="00A73730">
      <w:pPr>
        <w:spacing w:after="0"/>
        <w:rPr>
          <w:rFonts w:ascii="Times New Roman" w:eastAsia="Times New Roman" w:hAnsi="Times New Roman" w:cs="Times New Roman"/>
          <w:sz w:val="16"/>
          <w:szCs w:val="16"/>
        </w:rPr>
      </w:pPr>
      <w:r w:rsidRPr="00CC5570">
        <w:rPr>
          <w:rFonts w:ascii="Times New Roman" w:eastAsia="Times New Roman" w:hAnsi="Times New Roman" w:cs="Times New Roman"/>
          <w:sz w:val="16"/>
          <w:szCs w:val="16"/>
        </w:rPr>
        <w:t>3. Filozofię rzymską i literaturę sobie odpuścimy</w:t>
      </w:r>
    </w:p>
    <w:p w:rsidR="008C4C97" w:rsidRPr="00CC5570" w:rsidRDefault="008C4C97" w:rsidP="00A73730">
      <w:pPr>
        <w:spacing w:after="0"/>
        <w:rPr>
          <w:rFonts w:ascii="Times New Roman" w:eastAsia="Times New Roman" w:hAnsi="Times New Roman" w:cs="Times New Roman"/>
          <w:sz w:val="16"/>
          <w:szCs w:val="16"/>
        </w:rPr>
      </w:pPr>
      <w:r w:rsidRPr="00CC5570">
        <w:rPr>
          <w:rFonts w:ascii="Times New Roman" w:eastAsia="Times New Roman" w:hAnsi="Times New Roman" w:cs="Times New Roman"/>
          <w:sz w:val="16"/>
          <w:szCs w:val="16"/>
        </w:rPr>
        <w:t>4. Myśl polityczna. Jedna z zasad daje mi do myślenia: divide et impera – dziel i rządź!</w:t>
      </w:r>
    </w:p>
    <w:p w:rsidR="008C4C97" w:rsidRPr="00CC5570" w:rsidRDefault="008C4C97" w:rsidP="00A73730">
      <w:pPr>
        <w:spacing w:after="0"/>
        <w:rPr>
          <w:rFonts w:ascii="Times New Roman" w:eastAsia="Times New Roman" w:hAnsi="Times New Roman" w:cs="Times New Roman"/>
          <w:sz w:val="16"/>
          <w:szCs w:val="16"/>
        </w:rPr>
      </w:pPr>
      <w:r w:rsidRPr="00CC5570">
        <w:rPr>
          <w:rFonts w:ascii="Times New Roman" w:eastAsia="Times New Roman" w:hAnsi="Times New Roman" w:cs="Times New Roman"/>
          <w:sz w:val="16"/>
          <w:szCs w:val="16"/>
        </w:rPr>
        <w:t>5. Porządek administracyjny (już omawialiśmy)</w:t>
      </w:r>
    </w:p>
    <w:p w:rsidR="008C4C97" w:rsidRPr="00CC5570" w:rsidRDefault="008C4C97" w:rsidP="00A73730">
      <w:pPr>
        <w:spacing w:after="0"/>
        <w:rPr>
          <w:rFonts w:ascii="Times New Roman" w:eastAsia="Times New Roman" w:hAnsi="Times New Roman" w:cs="Times New Roman"/>
          <w:sz w:val="16"/>
          <w:szCs w:val="16"/>
        </w:rPr>
      </w:pPr>
      <w:r w:rsidRPr="00CC5570">
        <w:rPr>
          <w:rFonts w:ascii="Times New Roman" w:eastAsia="Times New Roman" w:hAnsi="Times New Roman" w:cs="Times New Roman"/>
          <w:sz w:val="16"/>
          <w:szCs w:val="16"/>
        </w:rPr>
        <w:t xml:space="preserve">Z czasem Rzymianie </w:t>
      </w:r>
      <w:r w:rsidR="00803B47" w:rsidRPr="00CC5570">
        <w:rPr>
          <w:rFonts w:ascii="Times New Roman" w:eastAsia="Times New Roman" w:hAnsi="Times New Roman" w:cs="Times New Roman"/>
          <w:sz w:val="16"/>
          <w:szCs w:val="16"/>
        </w:rPr>
        <w:t xml:space="preserve">(elity) </w:t>
      </w:r>
      <w:r w:rsidRPr="00CC5570">
        <w:rPr>
          <w:rFonts w:ascii="Times New Roman" w:eastAsia="Times New Roman" w:hAnsi="Times New Roman" w:cs="Times New Roman"/>
          <w:sz w:val="16"/>
          <w:szCs w:val="16"/>
        </w:rPr>
        <w:t>ulegli daleko idącej Hellenizacji. Młodzieniec z dobrego domu nie mógł nie znać Greki i literatury greckiej (choćby pobieżnie)</w:t>
      </w:r>
    </w:p>
    <w:p w:rsidR="008C4C97" w:rsidRPr="00CC5570" w:rsidRDefault="008C4C97" w:rsidP="00A73730">
      <w:pPr>
        <w:spacing w:after="0"/>
        <w:rPr>
          <w:rFonts w:ascii="Times New Roman" w:eastAsia="Times New Roman" w:hAnsi="Times New Roman" w:cs="Times New Roman"/>
          <w:sz w:val="16"/>
          <w:szCs w:val="16"/>
        </w:rPr>
      </w:pPr>
    </w:p>
    <w:p w:rsidR="008C4C97" w:rsidRPr="00CC5570" w:rsidRDefault="008C4C97" w:rsidP="00A73730">
      <w:pPr>
        <w:spacing w:after="0"/>
        <w:rPr>
          <w:rFonts w:ascii="Times New Roman" w:eastAsia="Times New Roman" w:hAnsi="Times New Roman" w:cs="Times New Roman"/>
          <w:sz w:val="16"/>
          <w:szCs w:val="16"/>
        </w:rPr>
      </w:pPr>
      <w:r w:rsidRPr="00CC5570">
        <w:rPr>
          <w:rFonts w:ascii="Times New Roman" w:eastAsia="Times New Roman" w:hAnsi="Times New Roman" w:cs="Times New Roman"/>
          <w:sz w:val="16"/>
          <w:szCs w:val="16"/>
        </w:rPr>
        <w:t>BOGOWIE RZYMSCY</w:t>
      </w:r>
    </w:p>
    <w:p w:rsidR="008C4C97" w:rsidRPr="00CC5570" w:rsidRDefault="008C4C97" w:rsidP="00A73730">
      <w:pPr>
        <w:spacing w:after="0"/>
        <w:rPr>
          <w:rFonts w:ascii="Times New Roman" w:eastAsia="Times New Roman" w:hAnsi="Times New Roman" w:cs="Times New Roman"/>
          <w:sz w:val="16"/>
          <w:szCs w:val="16"/>
        </w:rPr>
      </w:pPr>
      <w:r w:rsidRPr="00CC5570">
        <w:rPr>
          <w:rFonts w:ascii="Times New Roman" w:eastAsia="Times New Roman" w:hAnsi="Times New Roman" w:cs="Times New Roman"/>
          <w:sz w:val="16"/>
          <w:szCs w:val="16"/>
        </w:rPr>
        <w:t xml:space="preserve">Aby krótko. Najważniejsi bogowie Rzymu – tzw. </w:t>
      </w:r>
      <w:r w:rsidRPr="00CC5570">
        <w:rPr>
          <w:rFonts w:ascii="Times New Roman" w:eastAsia="Times New Roman" w:hAnsi="Times New Roman" w:cs="Times New Roman"/>
          <w:b/>
          <w:i/>
          <w:sz w:val="16"/>
          <w:szCs w:val="16"/>
        </w:rPr>
        <w:t>trójca kapitolińska</w:t>
      </w:r>
      <w:r w:rsidRPr="00CC5570">
        <w:rPr>
          <w:rFonts w:ascii="Times New Roman" w:eastAsia="Times New Roman" w:hAnsi="Times New Roman" w:cs="Times New Roman"/>
          <w:sz w:val="16"/>
          <w:szCs w:val="16"/>
        </w:rPr>
        <w:t xml:space="preserve"> (Jowisz, Junona i Minerwa) – są kontynuacją religii etruskiej. Pod wpływem mitologii greckiej Rzymianie przekonstruowali swój system religijny. Doszło do utożsamienia bogów rzymskich z ich greckimi odpowiednikami (np. Mars – Ares, Neptun – Posejdon, Pluton – Hades, Wenus/Wenera – Afrodyta). Zachowali jednak swoje odrębności (kult </w:t>
      </w:r>
      <w:r w:rsidRPr="00CC5570">
        <w:rPr>
          <w:rFonts w:ascii="Times New Roman" w:eastAsia="Times New Roman" w:hAnsi="Times New Roman" w:cs="Times New Roman"/>
          <w:b/>
          <w:i/>
          <w:sz w:val="16"/>
          <w:szCs w:val="16"/>
        </w:rPr>
        <w:t>Janusa, Fortuny</w:t>
      </w:r>
      <w:r w:rsidRPr="00CC5570">
        <w:rPr>
          <w:rFonts w:ascii="Times New Roman" w:eastAsia="Times New Roman" w:hAnsi="Times New Roman" w:cs="Times New Roman"/>
          <w:sz w:val="16"/>
          <w:szCs w:val="16"/>
        </w:rPr>
        <w:t xml:space="preserve"> itp.). </w:t>
      </w:r>
    </w:p>
    <w:p w:rsidR="008C4C97" w:rsidRPr="00CC5570" w:rsidRDefault="008C4C97" w:rsidP="00A73730">
      <w:pPr>
        <w:spacing w:after="0"/>
        <w:rPr>
          <w:rFonts w:ascii="Times New Roman" w:eastAsia="Times New Roman" w:hAnsi="Times New Roman" w:cs="Times New Roman"/>
          <w:sz w:val="16"/>
          <w:szCs w:val="16"/>
        </w:rPr>
      </w:pPr>
      <w:r w:rsidRPr="00CC5570">
        <w:rPr>
          <w:rFonts w:ascii="Times New Roman" w:eastAsia="Times New Roman" w:hAnsi="Times New Roman" w:cs="Times New Roman"/>
          <w:sz w:val="16"/>
          <w:szCs w:val="16"/>
        </w:rPr>
        <w:t>W miarę budowy imperium adoptowano kulty obcych bogów. Tak w Rzymie ,,pojawili się” Izyda, Mitra, Serapis). Oprócz tego rozwinął się kult cesarski (którym też zaczęto z c</w:t>
      </w:r>
      <w:r w:rsidR="00803B47" w:rsidRPr="00CC5570">
        <w:rPr>
          <w:rFonts w:ascii="Times New Roman" w:eastAsia="Times New Roman" w:hAnsi="Times New Roman" w:cs="Times New Roman"/>
          <w:sz w:val="16"/>
          <w:szCs w:val="16"/>
        </w:rPr>
        <w:t>zasem przypisywać cechy boskie.</w:t>
      </w:r>
    </w:p>
    <w:p w:rsidR="0017721D" w:rsidRPr="00CC5570" w:rsidRDefault="0017721D" w:rsidP="00A73730">
      <w:pPr>
        <w:spacing w:after="0"/>
        <w:rPr>
          <w:rFonts w:ascii="Times New Roman" w:eastAsia="Times New Roman" w:hAnsi="Times New Roman" w:cs="Times New Roman"/>
          <w:sz w:val="16"/>
          <w:szCs w:val="16"/>
        </w:rPr>
      </w:pPr>
    </w:p>
    <w:p w:rsidR="008C4C97" w:rsidRPr="00CC5570" w:rsidRDefault="00803B47" w:rsidP="00A73730">
      <w:pPr>
        <w:spacing w:after="0"/>
        <w:rPr>
          <w:rFonts w:ascii="Times New Roman" w:eastAsia="Times New Roman" w:hAnsi="Times New Roman" w:cs="Times New Roman"/>
          <w:sz w:val="16"/>
          <w:szCs w:val="16"/>
        </w:rPr>
      </w:pPr>
      <w:r w:rsidRPr="00CC5570">
        <w:rPr>
          <w:rFonts w:ascii="Times New Roman" w:eastAsia="Times New Roman" w:hAnsi="Times New Roman" w:cs="Times New Roman"/>
          <w:sz w:val="16"/>
          <w:szCs w:val="16"/>
        </w:rPr>
        <w:t>Chrześcijaństwo.</w:t>
      </w:r>
    </w:p>
    <w:p w:rsidR="00803B47" w:rsidRPr="00CC5570" w:rsidRDefault="00803B47" w:rsidP="00A73730">
      <w:pPr>
        <w:pStyle w:val="Akapitzlist"/>
        <w:numPr>
          <w:ilvl w:val="0"/>
          <w:numId w:val="9"/>
        </w:numPr>
        <w:spacing w:after="0"/>
        <w:rPr>
          <w:rFonts w:ascii="Times New Roman" w:eastAsia="Times New Roman" w:hAnsi="Times New Roman" w:cs="Times New Roman"/>
          <w:sz w:val="16"/>
          <w:szCs w:val="16"/>
        </w:rPr>
      </w:pPr>
      <w:r w:rsidRPr="00CC5570">
        <w:rPr>
          <w:rFonts w:ascii="Times New Roman" w:eastAsia="Times New Roman" w:hAnsi="Times New Roman" w:cs="Times New Roman"/>
          <w:sz w:val="16"/>
          <w:szCs w:val="16"/>
        </w:rPr>
        <w:t>Jaki znak na niebie znamionował narodzenie pańskie?</w:t>
      </w:r>
    </w:p>
    <w:p w:rsidR="00803B47" w:rsidRPr="00CC5570" w:rsidRDefault="00803B47" w:rsidP="00A73730">
      <w:pPr>
        <w:pStyle w:val="Akapitzlist"/>
        <w:numPr>
          <w:ilvl w:val="0"/>
          <w:numId w:val="9"/>
        </w:numPr>
        <w:spacing w:after="0"/>
        <w:rPr>
          <w:rFonts w:ascii="Times New Roman" w:eastAsia="Times New Roman" w:hAnsi="Times New Roman" w:cs="Times New Roman"/>
          <w:sz w:val="16"/>
          <w:szCs w:val="16"/>
        </w:rPr>
      </w:pPr>
      <w:r w:rsidRPr="00CC5570">
        <w:rPr>
          <w:rFonts w:ascii="Times New Roman" w:eastAsia="Times New Roman" w:hAnsi="Times New Roman" w:cs="Times New Roman"/>
          <w:sz w:val="16"/>
          <w:szCs w:val="16"/>
        </w:rPr>
        <w:t>Kim byli mędrcy ze wschodu i skąd prawdopodobnie przybyli?</w:t>
      </w:r>
    </w:p>
    <w:p w:rsidR="00803B47" w:rsidRPr="00CC5570" w:rsidRDefault="00803B47" w:rsidP="00A73730">
      <w:pPr>
        <w:pStyle w:val="Akapitzlist"/>
        <w:numPr>
          <w:ilvl w:val="0"/>
          <w:numId w:val="9"/>
        </w:numPr>
        <w:spacing w:after="0"/>
        <w:rPr>
          <w:rFonts w:ascii="Times New Roman" w:eastAsia="Times New Roman" w:hAnsi="Times New Roman" w:cs="Times New Roman"/>
          <w:sz w:val="16"/>
          <w:szCs w:val="16"/>
        </w:rPr>
      </w:pPr>
      <w:r w:rsidRPr="00CC5570">
        <w:rPr>
          <w:rFonts w:ascii="Times New Roman" w:eastAsia="Times New Roman" w:hAnsi="Times New Roman" w:cs="Times New Roman"/>
          <w:sz w:val="16"/>
          <w:szCs w:val="16"/>
        </w:rPr>
        <w:t xml:space="preserve">Kto panował wówczas w Palestynie? </w:t>
      </w:r>
    </w:p>
    <w:p w:rsidR="00803B47" w:rsidRPr="00CC5570" w:rsidRDefault="00803B47" w:rsidP="00A73730">
      <w:pPr>
        <w:pStyle w:val="Akapitzlist"/>
        <w:numPr>
          <w:ilvl w:val="0"/>
          <w:numId w:val="9"/>
        </w:numPr>
        <w:spacing w:after="0"/>
        <w:rPr>
          <w:rFonts w:ascii="Times New Roman" w:eastAsia="Times New Roman" w:hAnsi="Times New Roman" w:cs="Times New Roman"/>
          <w:sz w:val="16"/>
          <w:szCs w:val="16"/>
        </w:rPr>
      </w:pPr>
      <w:r w:rsidRPr="00CC5570">
        <w:rPr>
          <w:rFonts w:ascii="Times New Roman" w:eastAsia="Times New Roman" w:hAnsi="Times New Roman" w:cs="Times New Roman"/>
          <w:sz w:val="16"/>
          <w:szCs w:val="16"/>
        </w:rPr>
        <w:t>Częścią jakiego imperium była Palestyna?</w:t>
      </w:r>
    </w:p>
    <w:p w:rsidR="00803B47" w:rsidRPr="00CC5570" w:rsidRDefault="00803B47" w:rsidP="00A73730">
      <w:pPr>
        <w:pStyle w:val="Akapitzlist"/>
        <w:numPr>
          <w:ilvl w:val="0"/>
          <w:numId w:val="9"/>
        </w:numPr>
        <w:spacing w:after="0"/>
        <w:rPr>
          <w:rFonts w:ascii="Times New Roman" w:eastAsia="Times New Roman" w:hAnsi="Times New Roman" w:cs="Times New Roman"/>
          <w:sz w:val="16"/>
          <w:szCs w:val="16"/>
        </w:rPr>
      </w:pPr>
      <w:r w:rsidRPr="00CC5570">
        <w:rPr>
          <w:rFonts w:ascii="Times New Roman" w:eastAsia="Times New Roman" w:hAnsi="Times New Roman" w:cs="Times New Roman"/>
          <w:sz w:val="16"/>
          <w:szCs w:val="16"/>
        </w:rPr>
        <w:t>Na kogo czekali Żydzi w czasach niewoli?</w:t>
      </w:r>
    </w:p>
    <w:p w:rsidR="00803B47" w:rsidRPr="00CC5570" w:rsidRDefault="00803B47" w:rsidP="00A73730">
      <w:pPr>
        <w:pStyle w:val="Akapitzlist"/>
        <w:numPr>
          <w:ilvl w:val="0"/>
          <w:numId w:val="9"/>
        </w:numPr>
        <w:spacing w:after="0"/>
        <w:rPr>
          <w:rFonts w:ascii="Times New Roman" w:eastAsia="Times New Roman" w:hAnsi="Times New Roman" w:cs="Times New Roman"/>
          <w:sz w:val="16"/>
          <w:szCs w:val="16"/>
        </w:rPr>
      </w:pPr>
      <w:r w:rsidRPr="00CC5570">
        <w:rPr>
          <w:rFonts w:ascii="Times New Roman" w:eastAsia="Times New Roman" w:hAnsi="Times New Roman" w:cs="Times New Roman"/>
          <w:sz w:val="16"/>
          <w:szCs w:val="16"/>
        </w:rPr>
        <w:t>Z jakiego rodu był Jezus? (no, a przynajmniej Józef)</w:t>
      </w:r>
    </w:p>
    <w:p w:rsidR="00803B47" w:rsidRPr="00CC5570" w:rsidRDefault="00803B47" w:rsidP="00A73730">
      <w:pPr>
        <w:pStyle w:val="Akapitzlist"/>
        <w:numPr>
          <w:ilvl w:val="0"/>
          <w:numId w:val="9"/>
        </w:numPr>
        <w:spacing w:after="0"/>
        <w:rPr>
          <w:rFonts w:ascii="Times New Roman" w:eastAsia="Times New Roman" w:hAnsi="Times New Roman" w:cs="Times New Roman"/>
          <w:sz w:val="16"/>
          <w:szCs w:val="16"/>
        </w:rPr>
      </w:pPr>
      <w:r w:rsidRPr="00CC5570">
        <w:rPr>
          <w:rFonts w:ascii="Times New Roman" w:eastAsia="Times New Roman" w:hAnsi="Times New Roman" w:cs="Times New Roman"/>
          <w:sz w:val="16"/>
          <w:szCs w:val="16"/>
        </w:rPr>
        <w:t>Jak się nazywali najbliżsi towarzysze Jezusa?</w:t>
      </w:r>
    </w:p>
    <w:p w:rsidR="00803B47" w:rsidRPr="00CC5570" w:rsidRDefault="00803B47" w:rsidP="00A73730">
      <w:pPr>
        <w:pStyle w:val="Akapitzlist"/>
        <w:numPr>
          <w:ilvl w:val="0"/>
          <w:numId w:val="9"/>
        </w:numPr>
        <w:spacing w:after="0"/>
        <w:rPr>
          <w:rFonts w:ascii="Times New Roman" w:eastAsia="Times New Roman" w:hAnsi="Times New Roman" w:cs="Times New Roman"/>
          <w:sz w:val="16"/>
          <w:szCs w:val="16"/>
        </w:rPr>
      </w:pPr>
      <w:r w:rsidRPr="00CC5570">
        <w:rPr>
          <w:rFonts w:ascii="Times New Roman" w:eastAsia="Times New Roman" w:hAnsi="Times New Roman" w:cs="Times New Roman"/>
          <w:sz w:val="16"/>
          <w:szCs w:val="16"/>
        </w:rPr>
        <w:t>Ilu ich było</w:t>
      </w:r>
    </w:p>
    <w:p w:rsidR="00803B47" w:rsidRPr="00CC5570" w:rsidRDefault="00803B47" w:rsidP="00A73730">
      <w:pPr>
        <w:pStyle w:val="Akapitzlist"/>
        <w:numPr>
          <w:ilvl w:val="0"/>
          <w:numId w:val="9"/>
        </w:numPr>
        <w:spacing w:after="0"/>
        <w:rPr>
          <w:rFonts w:ascii="Times New Roman" w:eastAsia="Times New Roman" w:hAnsi="Times New Roman" w:cs="Times New Roman"/>
          <w:sz w:val="16"/>
          <w:szCs w:val="16"/>
        </w:rPr>
      </w:pPr>
      <w:r w:rsidRPr="00CC5570">
        <w:rPr>
          <w:rFonts w:ascii="Times New Roman" w:eastAsia="Times New Roman" w:hAnsi="Times New Roman" w:cs="Times New Roman"/>
          <w:sz w:val="16"/>
          <w:szCs w:val="16"/>
        </w:rPr>
        <w:t>Kto przesłuchiwał Jezusa</w:t>
      </w:r>
    </w:p>
    <w:p w:rsidR="00803B47" w:rsidRPr="00CC5570" w:rsidRDefault="00803B47" w:rsidP="00A73730">
      <w:pPr>
        <w:pStyle w:val="Akapitzlist"/>
        <w:numPr>
          <w:ilvl w:val="0"/>
          <w:numId w:val="9"/>
        </w:numPr>
        <w:spacing w:after="0"/>
        <w:rPr>
          <w:rFonts w:ascii="Times New Roman" w:eastAsia="Times New Roman" w:hAnsi="Times New Roman" w:cs="Times New Roman"/>
          <w:sz w:val="16"/>
          <w:szCs w:val="16"/>
        </w:rPr>
      </w:pPr>
      <w:r w:rsidRPr="00CC5570">
        <w:rPr>
          <w:rFonts w:ascii="Times New Roman" w:eastAsia="Times New Roman" w:hAnsi="Times New Roman" w:cs="Times New Roman"/>
          <w:sz w:val="16"/>
          <w:szCs w:val="16"/>
        </w:rPr>
        <w:t>Dlaczego skazano go na śmierć?</w:t>
      </w:r>
    </w:p>
    <w:p w:rsidR="00803B47" w:rsidRPr="00CC5570" w:rsidRDefault="00803B47" w:rsidP="00A73730">
      <w:pPr>
        <w:pStyle w:val="Akapitzlist"/>
        <w:numPr>
          <w:ilvl w:val="0"/>
          <w:numId w:val="9"/>
        </w:numPr>
        <w:spacing w:after="0"/>
        <w:rPr>
          <w:rFonts w:ascii="Times New Roman" w:eastAsia="Times New Roman" w:hAnsi="Times New Roman" w:cs="Times New Roman"/>
          <w:sz w:val="16"/>
          <w:szCs w:val="16"/>
        </w:rPr>
      </w:pPr>
      <w:r w:rsidRPr="00CC5570">
        <w:rPr>
          <w:rFonts w:ascii="Times New Roman" w:eastAsia="Times New Roman" w:hAnsi="Times New Roman" w:cs="Times New Roman"/>
          <w:sz w:val="16"/>
          <w:szCs w:val="16"/>
        </w:rPr>
        <w:t>Jakie stronnictwo polityczne dążyły do tego?</w:t>
      </w:r>
    </w:p>
    <w:p w:rsidR="00803B47" w:rsidRPr="00CC5570" w:rsidRDefault="00803B47" w:rsidP="00A73730">
      <w:pPr>
        <w:pStyle w:val="Akapitzlist"/>
        <w:numPr>
          <w:ilvl w:val="0"/>
          <w:numId w:val="9"/>
        </w:numPr>
        <w:spacing w:after="0"/>
        <w:rPr>
          <w:rFonts w:ascii="Times New Roman" w:eastAsia="Times New Roman" w:hAnsi="Times New Roman" w:cs="Times New Roman"/>
          <w:sz w:val="16"/>
          <w:szCs w:val="16"/>
        </w:rPr>
      </w:pPr>
      <w:r w:rsidRPr="00CC5570">
        <w:rPr>
          <w:rFonts w:ascii="Times New Roman" w:eastAsia="Times New Roman" w:hAnsi="Times New Roman" w:cs="Times New Roman"/>
          <w:sz w:val="16"/>
          <w:szCs w:val="16"/>
        </w:rPr>
        <w:t>Gdzie umarł Jezus? (jakie miasto, jakie wzgórze)</w:t>
      </w:r>
    </w:p>
    <w:p w:rsidR="00803B47" w:rsidRPr="00CC5570" w:rsidRDefault="00803B47" w:rsidP="00A73730">
      <w:pPr>
        <w:pStyle w:val="Akapitzlist"/>
        <w:numPr>
          <w:ilvl w:val="0"/>
          <w:numId w:val="9"/>
        </w:numPr>
        <w:spacing w:after="0"/>
        <w:rPr>
          <w:rFonts w:ascii="Times New Roman" w:eastAsia="Times New Roman" w:hAnsi="Times New Roman" w:cs="Times New Roman"/>
          <w:sz w:val="16"/>
          <w:szCs w:val="16"/>
        </w:rPr>
      </w:pPr>
      <w:r w:rsidRPr="00CC5570">
        <w:rPr>
          <w:rFonts w:ascii="Times New Roman" w:eastAsia="Times New Roman" w:hAnsi="Times New Roman" w:cs="Times New Roman"/>
          <w:sz w:val="16"/>
          <w:szCs w:val="16"/>
        </w:rPr>
        <w:t>Przyczyny sukcesu chrześcijaństwa</w:t>
      </w:r>
    </w:p>
    <w:p w:rsidR="00803B47" w:rsidRPr="00CC5570" w:rsidRDefault="00803B47" w:rsidP="00A73730">
      <w:pPr>
        <w:pStyle w:val="Akapitzlist"/>
        <w:numPr>
          <w:ilvl w:val="0"/>
          <w:numId w:val="9"/>
        </w:numPr>
        <w:spacing w:after="0"/>
        <w:rPr>
          <w:rFonts w:ascii="Times New Roman" w:eastAsia="Times New Roman" w:hAnsi="Times New Roman" w:cs="Times New Roman"/>
          <w:sz w:val="16"/>
          <w:szCs w:val="16"/>
        </w:rPr>
      </w:pPr>
      <w:r w:rsidRPr="00CC5570">
        <w:rPr>
          <w:rFonts w:ascii="Times New Roman" w:eastAsia="Times New Roman" w:hAnsi="Times New Roman" w:cs="Times New Roman"/>
          <w:sz w:val="16"/>
          <w:szCs w:val="16"/>
        </w:rPr>
        <w:t>Powody prześladowań chrześcijan</w:t>
      </w:r>
    </w:p>
    <w:p w:rsidR="00803B47" w:rsidRPr="00CC5570" w:rsidRDefault="00803B47" w:rsidP="00A73730">
      <w:pPr>
        <w:pStyle w:val="Akapitzlist"/>
        <w:numPr>
          <w:ilvl w:val="0"/>
          <w:numId w:val="9"/>
        </w:numPr>
        <w:spacing w:after="0"/>
        <w:rPr>
          <w:rFonts w:ascii="Times New Roman" w:eastAsia="Times New Roman" w:hAnsi="Times New Roman" w:cs="Times New Roman"/>
          <w:sz w:val="16"/>
          <w:szCs w:val="16"/>
        </w:rPr>
      </w:pPr>
      <w:r w:rsidRPr="00CC5570">
        <w:rPr>
          <w:rFonts w:ascii="Times New Roman" w:eastAsia="Times New Roman" w:hAnsi="Times New Roman" w:cs="Times New Roman"/>
          <w:sz w:val="16"/>
          <w:szCs w:val="16"/>
        </w:rPr>
        <w:t xml:space="preserve">Edykt mediolański </w:t>
      </w:r>
      <w:r w:rsidR="0055019D" w:rsidRPr="00CC5570">
        <w:rPr>
          <w:rFonts w:ascii="Times New Roman" w:eastAsia="Times New Roman" w:hAnsi="Times New Roman" w:cs="Times New Roman"/>
          <w:sz w:val="16"/>
          <w:szCs w:val="16"/>
        </w:rPr>
        <w:t xml:space="preserve">Konstantyna Wielkiego (313) </w:t>
      </w:r>
      <w:r w:rsidRPr="00CC5570">
        <w:rPr>
          <w:rFonts w:ascii="Times New Roman" w:eastAsia="Times New Roman" w:hAnsi="Times New Roman" w:cs="Times New Roman"/>
          <w:sz w:val="16"/>
          <w:szCs w:val="16"/>
        </w:rPr>
        <w:t>i jego znaczenie</w:t>
      </w:r>
    </w:p>
    <w:p w:rsidR="00803B47" w:rsidRPr="00CC5570" w:rsidRDefault="00803B47" w:rsidP="00A73730">
      <w:pPr>
        <w:pStyle w:val="Akapitzlist"/>
        <w:numPr>
          <w:ilvl w:val="0"/>
          <w:numId w:val="9"/>
        </w:numPr>
        <w:spacing w:after="0"/>
        <w:rPr>
          <w:rFonts w:ascii="Times New Roman" w:eastAsia="Times New Roman" w:hAnsi="Times New Roman" w:cs="Times New Roman"/>
          <w:sz w:val="16"/>
          <w:szCs w:val="16"/>
        </w:rPr>
      </w:pPr>
      <w:r w:rsidRPr="00CC5570">
        <w:rPr>
          <w:rFonts w:ascii="Times New Roman" w:eastAsia="Times New Roman" w:hAnsi="Times New Roman" w:cs="Times New Roman"/>
          <w:sz w:val="16"/>
          <w:szCs w:val="16"/>
        </w:rPr>
        <w:t>Chrześcijaństwo religią państwową, delegalizacja innych wyznań (Teodozjusz)</w:t>
      </w:r>
    </w:p>
    <w:p w:rsidR="00803B47" w:rsidRPr="00CC5570" w:rsidRDefault="00803B47" w:rsidP="00A73730">
      <w:pPr>
        <w:pStyle w:val="Akapitzlist"/>
        <w:numPr>
          <w:ilvl w:val="0"/>
          <w:numId w:val="9"/>
        </w:numPr>
        <w:spacing w:after="0"/>
        <w:rPr>
          <w:rFonts w:ascii="Times New Roman" w:eastAsia="Times New Roman" w:hAnsi="Times New Roman" w:cs="Times New Roman"/>
          <w:sz w:val="16"/>
          <w:szCs w:val="16"/>
        </w:rPr>
      </w:pPr>
      <w:r w:rsidRPr="00CC5570">
        <w:rPr>
          <w:rFonts w:ascii="Times New Roman" w:eastAsia="Times New Roman" w:hAnsi="Times New Roman" w:cs="Times New Roman"/>
          <w:sz w:val="16"/>
          <w:szCs w:val="16"/>
        </w:rPr>
        <w:t>Symbolika chrześcijańska (ryba, chrystogram, IHS, krzyż, АΩ)</w:t>
      </w:r>
    </w:p>
    <w:p w:rsidR="00803B47" w:rsidRPr="00CC5570" w:rsidRDefault="00803B47" w:rsidP="00A73730">
      <w:pPr>
        <w:pStyle w:val="Akapitzlist"/>
        <w:numPr>
          <w:ilvl w:val="0"/>
          <w:numId w:val="9"/>
        </w:numPr>
        <w:spacing w:after="0"/>
        <w:rPr>
          <w:rFonts w:ascii="Times New Roman" w:eastAsia="Times New Roman" w:hAnsi="Times New Roman" w:cs="Times New Roman"/>
          <w:sz w:val="16"/>
          <w:szCs w:val="16"/>
        </w:rPr>
      </w:pPr>
      <w:r w:rsidRPr="00CC5570">
        <w:rPr>
          <w:rFonts w:ascii="Times New Roman" w:eastAsia="Times New Roman" w:hAnsi="Times New Roman" w:cs="Times New Roman"/>
          <w:sz w:val="16"/>
          <w:szCs w:val="16"/>
        </w:rPr>
        <w:t>Wyjaśnij znaczenie terminów: herezja, gmina, biskup, patriarchat, synod, sobór)</w:t>
      </w:r>
    </w:p>
    <w:p w:rsidR="00803B47" w:rsidRPr="00CC5570" w:rsidRDefault="00803B47" w:rsidP="00A73730">
      <w:pPr>
        <w:spacing w:after="0"/>
        <w:rPr>
          <w:rFonts w:ascii="Times New Roman" w:eastAsia="Times New Roman" w:hAnsi="Times New Roman" w:cs="Times New Roman"/>
          <w:sz w:val="16"/>
          <w:szCs w:val="16"/>
        </w:rPr>
      </w:pPr>
    </w:p>
    <w:p w:rsidR="00803B47" w:rsidRPr="00CC5570" w:rsidRDefault="00803B47" w:rsidP="00A73730">
      <w:pPr>
        <w:spacing w:after="0"/>
        <w:rPr>
          <w:rFonts w:ascii="Times New Roman" w:eastAsia="Times New Roman" w:hAnsi="Times New Roman" w:cs="Times New Roman"/>
          <w:sz w:val="16"/>
          <w:szCs w:val="16"/>
        </w:rPr>
      </w:pPr>
      <w:r w:rsidRPr="00CC5570">
        <w:rPr>
          <w:rFonts w:ascii="Times New Roman" w:eastAsia="Times New Roman" w:hAnsi="Times New Roman" w:cs="Times New Roman"/>
          <w:sz w:val="16"/>
          <w:szCs w:val="16"/>
        </w:rPr>
        <w:t>Kto jest autorem słów: kości zostały rzucone</w:t>
      </w:r>
    </w:p>
    <w:p w:rsidR="00803B47" w:rsidRPr="00CC5570" w:rsidRDefault="00803B47" w:rsidP="00A73730">
      <w:pPr>
        <w:spacing w:after="0"/>
        <w:rPr>
          <w:rFonts w:ascii="Times New Roman" w:eastAsia="Times New Roman" w:hAnsi="Times New Roman" w:cs="Times New Roman"/>
          <w:sz w:val="16"/>
          <w:szCs w:val="16"/>
        </w:rPr>
      </w:pPr>
      <w:r w:rsidRPr="00CC5570">
        <w:rPr>
          <w:rFonts w:ascii="Times New Roman" w:eastAsia="Times New Roman" w:hAnsi="Times New Roman" w:cs="Times New Roman"/>
          <w:sz w:val="16"/>
          <w:szCs w:val="16"/>
        </w:rPr>
        <w:t>A tych? Przybyłem. Zobaczyłem. Zwyciężyłem (Veni. Vidi. Vici)</w:t>
      </w:r>
    </w:p>
    <w:p w:rsidR="00803B47" w:rsidRPr="00CC5570" w:rsidRDefault="00803B47" w:rsidP="00A73730">
      <w:pPr>
        <w:spacing w:after="0"/>
        <w:rPr>
          <w:rFonts w:ascii="Times New Roman" w:eastAsia="Times New Roman" w:hAnsi="Times New Roman" w:cs="Times New Roman"/>
          <w:sz w:val="16"/>
          <w:szCs w:val="16"/>
        </w:rPr>
      </w:pPr>
    </w:p>
    <w:p w:rsidR="00803B47" w:rsidRPr="00CC5570" w:rsidRDefault="00803B47" w:rsidP="00A73730">
      <w:pPr>
        <w:spacing w:after="0"/>
        <w:rPr>
          <w:rFonts w:ascii="Times New Roman" w:eastAsia="Times New Roman" w:hAnsi="Times New Roman" w:cs="Times New Roman"/>
          <w:sz w:val="16"/>
          <w:szCs w:val="16"/>
        </w:rPr>
      </w:pPr>
      <w:r w:rsidRPr="00CC5570">
        <w:rPr>
          <w:rFonts w:ascii="Times New Roman" w:eastAsia="Times New Roman" w:hAnsi="Times New Roman" w:cs="Times New Roman"/>
          <w:sz w:val="16"/>
          <w:szCs w:val="16"/>
        </w:rPr>
        <w:lastRenderedPageBreak/>
        <w:t>Kryzys i upadek</w:t>
      </w:r>
    </w:p>
    <w:p w:rsidR="0055019D" w:rsidRPr="00CC5570" w:rsidRDefault="0055019D" w:rsidP="00A73730">
      <w:pPr>
        <w:pStyle w:val="Akapitzlist"/>
        <w:numPr>
          <w:ilvl w:val="0"/>
          <w:numId w:val="10"/>
        </w:numPr>
        <w:spacing w:after="0"/>
        <w:rPr>
          <w:rFonts w:ascii="Times New Roman" w:eastAsia="Times New Roman" w:hAnsi="Times New Roman" w:cs="Times New Roman"/>
          <w:sz w:val="16"/>
          <w:szCs w:val="16"/>
        </w:rPr>
      </w:pPr>
      <w:r w:rsidRPr="00CC5570">
        <w:rPr>
          <w:rFonts w:ascii="Times New Roman" w:eastAsia="Times New Roman" w:hAnsi="Times New Roman" w:cs="Times New Roman"/>
          <w:sz w:val="16"/>
          <w:szCs w:val="16"/>
        </w:rPr>
        <w:t>Separatyzmy (tzw. Cesarstwo galijskie, Królestwo Palmiry. O! To było straszne, bo Zenobia zrywając z Rzymem wstrzymała transport egipskiego zboża)</w:t>
      </w:r>
    </w:p>
    <w:p w:rsidR="0055019D" w:rsidRPr="00CC5570" w:rsidRDefault="0055019D" w:rsidP="00A73730">
      <w:pPr>
        <w:pStyle w:val="Akapitzlist"/>
        <w:numPr>
          <w:ilvl w:val="0"/>
          <w:numId w:val="10"/>
        </w:numPr>
        <w:spacing w:after="0"/>
        <w:rPr>
          <w:rFonts w:ascii="Times New Roman" w:eastAsia="Times New Roman" w:hAnsi="Times New Roman" w:cs="Times New Roman"/>
          <w:sz w:val="16"/>
          <w:szCs w:val="16"/>
        </w:rPr>
      </w:pPr>
      <w:r w:rsidRPr="00CC5570">
        <w:rPr>
          <w:rFonts w:ascii="Times New Roman" w:eastAsia="Times New Roman" w:hAnsi="Times New Roman" w:cs="Times New Roman"/>
          <w:sz w:val="16"/>
          <w:szCs w:val="16"/>
        </w:rPr>
        <w:t>Wojny z odrodzoną Persją.</w:t>
      </w:r>
    </w:p>
    <w:p w:rsidR="0055019D" w:rsidRPr="00CC5570" w:rsidRDefault="0055019D" w:rsidP="00A73730">
      <w:pPr>
        <w:pStyle w:val="Akapitzlist"/>
        <w:numPr>
          <w:ilvl w:val="0"/>
          <w:numId w:val="10"/>
        </w:numPr>
        <w:spacing w:after="0"/>
        <w:rPr>
          <w:rFonts w:ascii="Times New Roman" w:eastAsia="Times New Roman" w:hAnsi="Times New Roman" w:cs="Times New Roman"/>
          <w:sz w:val="16"/>
          <w:szCs w:val="16"/>
        </w:rPr>
      </w:pPr>
      <w:r w:rsidRPr="00CC5570">
        <w:rPr>
          <w:rFonts w:ascii="Times New Roman" w:eastAsia="Times New Roman" w:hAnsi="Times New Roman" w:cs="Times New Roman"/>
          <w:sz w:val="16"/>
          <w:szCs w:val="16"/>
        </w:rPr>
        <w:t xml:space="preserve">Średnio udane reformy Dioklecjana. Wprowadzenie Tetrarchii/Quadrumviratu (rządy czterech; dwóch Augustów i dwóch cezarów). Skutkowało rozbiciem (z jakim uporał się Konstantyn). </w:t>
      </w:r>
    </w:p>
    <w:p w:rsidR="00803B47" w:rsidRPr="00CC5570" w:rsidRDefault="00803B47" w:rsidP="00A73730">
      <w:pPr>
        <w:pStyle w:val="Akapitzlist"/>
        <w:numPr>
          <w:ilvl w:val="0"/>
          <w:numId w:val="10"/>
        </w:numPr>
        <w:spacing w:after="0"/>
        <w:rPr>
          <w:rFonts w:ascii="Times New Roman" w:eastAsia="Times New Roman" w:hAnsi="Times New Roman" w:cs="Times New Roman"/>
          <w:sz w:val="16"/>
          <w:szCs w:val="16"/>
        </w:rPr>
      </w:pPr>
      <w:r w:rsidRPr="00CC5570">
        <w:rPr>
          <w:rFonts w:ascii="Times New Roman" w:eastAsia="Times New Roman" w:hAnsi="Times New Roman" w:cs="Times New Roman"/>
          <w:sz w:val="16"/>
          <w:szCs w:val="16"/>
        </w:rPr>
        <w:t>Ochłodzenie (rzeki przestały pełnić rolę bariery na gr</w:t>
      </w:r>
      <w:bookmarkStart w:id="0" w:name="_GoBack"/>
      <w:bookmarkEnd w:id="0"/>
      <w:r w:rsidRPr="00CC5570">
        <w:rPr>
          <w:rFonts w:ascii="Times New Roman" w:eastAsia="Times New Roman" w:hAnsi="Times New Roman" w:cs="Times New Roman"/>
          <w:sz w:val="16"/>
          <w:szCs w:val="16"/>
        </w:rPr>
        <w:t>anicy z barbaricum. Obniżyły się plony. Pojawił się głód)</w:t>
      </w:r>
    </w:p>
    <w:p w:rsidR="0055019D" w:rsidRPr="00CC5570" w:rsidRDefault="0055019D" w:rsidP="00A73730">
      <w:pPr>
        <w:pStyle w:val="Akapitzlist"/>
        <w:numPr>
          <w:ilvl w:val="0"/>
          <w:numId w:val="10"/>
        </w:numPr>
        <w:spacing w:after="0"/>
        <w:rPr>
          <w:rFonts w:ascii="Times New Roman" w:eastAsia="Times New Roman" w:hAnsi="Times New Roman" w:cs="Times New Roman"/>
          <w:sz w:val="16"/>
          <w:szCs w:val="16"/>
        </w:rPr>
      </w:pPr>
      <w:r w:rsidRPr="00CC5570">
        <w:rPr>
          <w:rFonts w:ascii="Times New Roman" w:eastAsia="Times New Roman" w:hAnsi="Times New Roman" w:cs="Times New Roman"/>
          <w:sz w:val="16"/>
          <w:szCs w:val="16"/>
        </w:rPr>
        <w:t>Trwały podział państwa dokonany przez Teodozjusza (pokrywał się z podziałem kulturowym. Łacińsko – greckim). Więc był TRWAŁY!</w:t>
      </w:r>
    </w:p>
    <w:p w:rsidR="0055019D" w:rsidRPr="00CC5570" w:rsidRDefault="0055019D" w:rsidP="00A73730">
      <w:pPr>
        <w:pStyle w:val="Akapitzlist"/>
        <w:numPr>
          <w:ilvl w:val="0"/>
          <w:numId w:val="10"/>
        </w:numPr>
        <w:spacing w:after="0"/>
        <w:rPr>
          <w:rFonts w:ascii="Times New Roman" w:eastAsia="Times New Roman" w:hAnsi="Times New Roman" w:cs="Times New Roman"/>
          <w:sz w:val="16"/>
          <w:szCs w:val="16"/>
        </w:rPr>
      </w:pPr>
      <w:r w:rsidRPr="00CC5570">
        <w:rPr>
          <w:rFonts w:ascii="Times New Roman" w:eastAsia="Times New Roman" w:hAnsi="Times New Roman" w:cs="Times New Roman"/>
          <w:sz w:val="16"/>
          <w:szCs w:val="16"/>
        </w:rPr>
        <w:t>Najazdy Hunów (straszliwy Attyla, wędrówka ludów/efekt domina)</w:t>
      </w:r>
    </w:p>
    <w:p w:rsidR="0055019D" w:rsidRPr="00CC5570" w:rsidRDefault="0055019D" w:rsidP="00A73730">
      <w:pPr>
        <w:pStyle w:val="Akapitzlist"/>
        <w:numPr>
          <w:ilvl w:val="0"/>
          <w:numId w:val="10"/>
        </w:numPr>
        <w:spacing w:after="0"/>
        <w:rPr>
          <w:rFonts w:ascii="Times New Roman" w:eastAsia="Times New Roman" w:hAnsi="Times New Roman" w:cs="Times New Roman"/>
          <w:sz w:val="16"/>
          <w:szCs w:val="16"/>
        </w:rPr>
      </w:pPr>
      <w:r w:rsidRPr="00CC5570">
        <w:rPr>
          <w:rFonts w:ascii="Times New Roman" w:eastAsia="Times New Roman" w:hAnsi="Times New Roman" w:cs="Times New Roman"/>
          <w:sz w:val="16"/>
          <w:szCs w:val="16"/>
        </w:rPr>
        <w:t>Najazdy Germanów i zdobycie Rzymu (dokonane przez Wizygotów i Wandalów)</w:t>
      </w:r>
    </w:p>
    <w:p w:rsidR="0017721D" w:rsidRPr="00CC5570" w:rsidRDefault="0017721D" w:rsidP="0017721D">
      <w:pPr>
        <w:spacing w:after="0"/>
        <w:rPr>
          <w:rFonts w:ascii="Times New Roman" w:eastAsia="Times New Roman" w:hAnsi="Times New Roman" w:cs="Times New Roman"/>
          <w:sz w:val="16"/>
          <w:szCs w:val="16"/>
        </w:rPr>
      </w:pPr>
      <w:r w:rsidRPr="00CC5570">
        <w:rPr>
          <w:rFonts w:ascii="Times New Roman" w:eastAsia="Times New Roman" w:hAnsi="Times New Roman" w:cs="Times New Roman"/>
          <w:sz w:val="16"/>
          <w:szCs w:val="16"/>
        </w:rPr>
        <w:t xml:space="preserve">Utrata władzy przez Romulusa Augustulusa w </w:t>
      </w:r>
      <w:r w:rsidRPr="00EE73B0">
        <w:rPr>
          <w:rFonts w:ascii="Times New Roman" w:eastAsia="Times New Roman" w:hAnsi="Times New Roman" w:cs="Times New Roman"/>
          <w:b/>
          <w:i/>
          <w:sz w:val="16"/>
          <w:szCs w:val="16"/>
        </w:rPr>
        <w:t>476</w:t>
      </w:r>
      <w:r w:rsidRPr="00CC5570">
        <w:rPr>
          <w:rFonts w:ascii="Times New Roman" w:eastAsia="Times New Roman" w:hAnsi="Times New Roman" w:cs="Times New Roman"/>
          <w:sz w:val="16"/>
          <w:szCs w:val="16"/>
        </w:rPr>
        <w:t xml:space="preserve"> to symboliczny kres istnienia cesarstwa na zachodzie</w:t>
      </w:r>
    </w:p>
    <w:p w:rsidR="0017721D" w:rsidRPr="00CC5570" w:rsidRDefault="0017721D" w:rsidP="0017721D">
      <w:pPr>
        <w:spacing w:after="0"/>
        <w:rPr>
          <w:rFonts w:ascii="Times New Roman" w:eastAsia="Times New Roman" w:hAnsi="Times New Roman" w:cs="Times New Roman"/>
          <w:sz w:val="16"/>
          <w:szCs w:val="16"/>
        </w:rPr>
      </w:pPr>
    </w:p>
    <w:p w:rsidR="0017721D" w:rsidRPr="00CC5570" w:rsidRDefault="0017721D" w:rsidP="0017721D">
      <w:pPr>
        <w:spacing w:after="0"/>
        <w:rPr>
          <w:rFonts w:ascii="Times New Roman" w:eastAsia="Times New Roman" w:hAnsi="Times New Roman" w:cs="Times New Roman"/>
          <w:sz w:val="16"/>
          <w:szCs w:val="16"/>
        </w:rPr>
      </w:pPr>
      <w:r w:rsidRPr="00CC5570">
        <w:rPr>
          <w:rFonts w:ascii="Times New Roman" w:eastAsia="Times New Roman" w:hAnsi="Times New Roman" w:cs="Times New Roman"/>
          <w:sz w:val="16"/>
          <w:szCs w:val="16"/>
        </w:rPr>
        <w:t>Jak wygląda Europa zachodnia po upadku Rzymu? Fatalnie</w:t>
      </w:r>
    </w:p>
    <w:p w:rsidR="0017721D" w:rsidRPr="00CC5570" w:rsidRDefault="0017721D" w:rsidP="0017721D">
      <w:pPr>
        <w:spacing w:after="0"/>
        <w:rPr>
          <w:rFonts w:ascii="Times New Roman" w:eastAsia="Times New Roman" w:hAnsi="Times New Roman" w:cs="Times New Roman"/>
          <w:sz w:val="16"/>
          <w:szCs w:val="16"/>
        </w:rPr>
      </w:pPr>
      <w:r w:rsidRPr="00CC5570">
        <w:rPr>
          <w:rFonts w:ascii="Times New Roman" w:eastAsia="Times New Roman" w:hAnsi="Times New Roman" w:cs="Times New Roman"/>
          <w:sz w:val="16"/>
          <w:szCs w:val="16"/>
        </w:rPr>
        <w:t xml:space="preserve">Politycznie rozbita. Na gruzach imperium wykształciła się mozaika królestw barbarzyńskich (germańskich). Tradycyjnie skłóconych ze sobą, nietrwałych etc.. Europa spływa krwią. Wyludnia się. Regres cywilizacyjny we wszystkich sferach. Posługiwanie się pismem staje się umiejętnością elitarną (utrzymaną przez Kościół). Zanika handel (bo drogi niebezpieczne), a Europa podzielona politycznie). Upadają miasta (odcięte od dostaw i rynków zbytu). Infrastruktura rzymska popada w ruinę. Płakać się chce. </w:t>
      </w:r>
    </w:p>
    <w:p w:rsidR="00803B47" w:rsidRPr="00CC5570" w:rsidRDefault="00803B47" w:rsidP="00A73730">
      <w:pPr>
        <w:spacing w:after="0"/>
        <w:rPr>
          <w:rFonts w:ascii="Times New Roman" w:eastAsia="Times New Roman" w:hAnsi="Times New Roman" w:cs="Times New Roman"/>
          <w:sz w:val="16"/>
          <w:szCs w:val="16"/>
        </w:rPr>
      </w:pPr>
    </w:p>
    <w:p w:rsidR="0017721D" w:rsidRPr="00CC5570" w:rsidRDefault="0017721D" w:rsidP="00A73730">
      <w:pPr>
        <w:spacing w:after="0"/>
        <w:rPr>
          <w:rFonts w:ascii="Times New Roman" w:eastAsia="Times New Roman" w:hAnsi="Times New Roman" w:cs="Times New Roman"/>
          <w:sz w:val="16"/>
          <w:szCs w:val="16"/>
        </w:rPr>
      </w:pPr>
    </w:p>
    <w:p w:rsidR="0017721D" w:rsidRPr="00CC5570" w:rsidRDefault="0017721D" w:rsidP="00A73730">
      <w:pPr>
        <w:spacing w:after="0"/>
        <w:rPr>
          <w:rFonts w:ascii="Times New Roman" w:eastAsia="Times New Roman" w:hAnsi="Times New Roman" w:cs="Times New Roman"/>
          <w:sz w:val="16"/>
          <w:szCs w:val="16"/>
        </w:rPr>
      </w:pPr>
    </w:p>
    <w:p w:rsidR="0017721D" w:rsidRPr="00CC5570" w:rsidRDefault="0017721D" w:rsidP="00A73730">
      <w:pPr>
        <w:spacing w:after="0"/>
        <w:rPr>
          <w:rFonts w:ascii="Times New Roman" w:eastAsia="Times New Roman" w:hAnsi="Times New Roman" w:cs="Times New Roman"/>
          <w:sz w:val="16"/>
          <w:szCs w:val="16"/>
        </w:rPr>
      </w:pPr>
      <w:r w:rsidRPr="00CC5570">
        <w:rPr>
          <w:rFonts w:ascii="Times New Roman" w:eastAsia="Times New Roman" w:hAnsi="Times New Roman" w:cs="Times New Roman"/>
          <w:sz w:val="16"/>
          <w:szCs w:val="16"/>
        </w:rPr>
        <w:t>Społeczeństwo Rzymu:</w:t>
      </w:r>
    </w:p>
    <w:p w:rsidR="00CC5570" w:rsidRPr="00CC5570" w:rsidRDefault="0017721D" w:rsidP="00A73730">
      <w:pPr>
        <w:spacing w:after="0"/>
        <w:rPr>
          <w:rFonts w:ascii="Times New Roman" w:eastAsia="Times New Roman" w:hAnsi="Times New Roman" w:cs="Times New Roman"/>
          <w:sz w:val="16"/>
          <w:szCs w:val="16"/>
        </w:rPr>
      </w:pPr>
      <w:r w:rsidRPr="00CC5570">
        <w:rPr>
          <w:rFonts w:ascii="Times New Roman" w:eastAsia="Times New Roman" w:hAnsi="Times New Roman" w:cs="Times New Roman"/>
          <w:sz w:val="16"/>
          <w:szCs w:val="16"/>
        </w:rPr>
        <w:t>Początkowo podzielone na arystokrację rodową (</w:t>
      </w:r>
      <w:r w:rsidRPr="00CC5570">
        <w:rPr>
          <w:rFonts w:ascii="Times New Roman" w:eastAsia="Times New Roman" w:hAnsi="Times New Roman" w:cs="Times New Roman"/>
          <w:b/>
          <w:i/>
          <w:sz w:val="16"/>
          <w:szCs w:val="16"/>
        </w:rPr>
        <w:t>patrycjuszy</w:t>
      </w:r>
      <w:r w:rsidRPr="00CC5570">
        <w:rPr>
          <w:rFonts w:ascii="Times New Roman" w:eastAsia="Times New Roman" w:hAnsi="Times New Roman" w:cs="Times New Roman"/>
          <w:sz w:val="16"/>
          <w:szCs w:val="16"/>
        </w:rPr>
        <w:t>) i masę o gorszej kondycji prawnej (</w:t>
      </w:r>
      <w:r w:rsidRPr="00CC5570">
        <w:rPr>
          <w:rFonts w:ascii="Times New Roman" w:eastAsia="Times New Roman" w:hAnsi="Times New Roman" w:cs="Times New Roman"/>
          <w:b/>
          <w:i/>
          <w:sz w:val="16"/>
          <w:szCs w:val="16"/>
        </w:rPr>
        <w:t>plebejuszy</w:t>
      </w:r>
      <w:r w:rsidRPr="00CC5570">
        <w:rPr>
          <w:rFonts w:ascii="Times New Roman" w:eastAsia="Times New Roman" w:hAnsi="Times New Roman" w:cs="Times New Roman"/>
          <w:sz w:val="16"/>
          <w:szCs w:val="16"/>
        </w:rPr>
        <w:t xml:space="preserve">). </w:t>
      </w:r>
    </w:p>
    <w:p w:rsidR="0017721D" w:rsidRPr="00CC5570" w:rsidRDefault="0017721D" w:rsidP="00A73730">
      <w:pPr>
        <w:spacing w:after="0"/>
        <w:rPr>
          <w:rFonts w:ascii="Times New Roman" w:eastAsia="Times New Roman" w:hAnsi="Times New Roman" w:cs="Times New Roman"/>
          <w:sz w:val="16"/>
          <w:szCs w:val="16"/>
        </w:rPr>
      </w:pPr>
      <w:r w:rsidRPr="00CC5570">
        <w:rPr>
          <w:rFonts w:ascii="Times New Roman" w:eastAsia="Times New Roman" w:hAnsi="Times New Roman" w:cs="Times New Roman"/>
          <w:sz w:val="16"/>
          <w:szCs w:val="16"/>
        </w:rPr>
        <w:t>Potem konflikt między nimi się względnie wyciszył</w:t>
      </w:r>
      <w:r w:rsidR="00CC5570" w:rsidRPr="00CC5570">
        <w:rPr>
          <w:rFonts w:ascii="Times New Roman" w:eastAsia="Times New Roman" w:hAnsi="Times New Roman" w:cs="Times New Roman"/>
          <w:sz w:val="16"/>
          <w:szCs w:val="16"/>
        </w:rPr>
        <w:t>. Z fuzji najbardziej wybitnych/</w:t>
      </w:r>
      <w:r w:rsidRPr="00CC5570">
        <w:rPr>
          <w:rFonts w:ascii="Times New Roman" w:eastAsia="Times New Roman" w:hAnsi="Times New Roman" w:cs="Times New Roman"/>
          <w:sz w:val="16"/>
          <w:szCs w:val="16"/>
        </w:rPr>
        <w:t xml:space="preserve">obrotnych rodów </w:t>
      </w:r>
      <w:r w:rsidR="00CC5570" w:rsidRPr="00CC5570">
        <w:rPr>
          <w:rFonts w:ascii="Times New Roman" w:eastAsia="Times New Roman" w:hAnsi="Times New Roman" w:cs="Times New Roman"/>
          <w:sz w:val="16"/>
          <w:szCs w:val="16"/>
        </w:rPr>
        <w:t xml:space="preserve">obu warstw wykształciła się nowa elita – arystokracja senatorska – </w:t>
      </w:r>
      <w:r w:rsidR="00CC5570" w:rsidRPr="00CC5570">
        <w:rPr>
          <w:rFonts w:ascii="Times New Roman" w:eastAsia="Times New Roman" w:hAnsi="Times New Roman" w:cs="Times New Roman"/>
          <w:b/>
          <w:i/>
          <w:sz w:val="16"/>
          <w:szCs w:val="16"/>
        </w:rPr>
        <w:t>nobilitas</w:t>
      </w:r>
    </w:p>
    <w:p w:rsidR="00CC5570" w:rsidRPr="00CC5570" w:rsidRDefault="00CC5570" w:rsidP="00A73730">
      <w:pPr>
        <w:spacing w:after="0"/>
        <w:rPr>
          <w:rFonts w:ascii="Times New Roman" w:eastAsia="Times New Roman" w:hAnsi="Times New Roman" w:cs="Times New Roman"/>
          <w:sz w:val="16"/>
          <w:szCs w:val="16"/>
        </w:rPr>
      </w:pPr>
      <w:r w:rsidRPr="00CC5570">
        <w:rPr>
          <w:rFonts w:ascii="Times New Roman" w:eastAsia="Times New Roman" w:hAnsi="Times New Roman" w:cs="Times New Roman"/>
          <w:sz w:val="16"/>
          <w:szCs w:val="16"/>
        </w:rPr>
        <w:t xml:space="preserve">Niżej w hierarchii – </w:t>
      </w:r>
      <w:r w:rsidRPr="00CC5570">
        <w:rPr>
          <w:rFonts w:ascii="Times New Roman" w:eastAsia="Times New Roman" w:hAnsi="Times New Roman" w:cs="Times New Roman"/>
          <w:b/>
          <w:i/>
          <w:sz w:val="16"/>
          <w:szCs w:val="16"/>
        </w:rPr>
        <w:t>ekwici.</w:t>
      </w:r>
    </w:p>
    <w:p w:rsidR="00CC5570" w:rsidRPr="00A73730" w:rsidRDefault="00CC5570" w:rsidP="00A73730">
      <w:pPr>
        <w:spacing w:after="0"/>
        <w:rPr>
          <w:rFonts w:ascii="Times New Roman" w:eastAsia="Times New Roman" w:hAnsi="Times New Roman" w:cs="Times New Roman"/>
          <w:sz w:val="24"/>
          <w:szCs w:val="24"/>
        </w:rPr>
      </w:pPr>
      <w:r w:rsidRPr="00CC5570">
        <w:rPr>
          <w:rFonts w:ascii="Times New Roman" w:eastAsia="Times New Roman" w:hAnsi="Times New Roman" w:cs="Times New Roman"/>
          <w:sz w:val="16"/>
          <w:szCs w:val="16"/>
        </w:rPr>
        <w:t>Biedota rzymska, liczna, roszczeniowa i utrzymywana przez państwo to</w:t>
      </w:r>
      <w:r>
        <w:rPr>
          <w:rFonts w:ascii="Times New Roman" w:eastAsia="Times New Roman" w:hAnsi="Times New Roman" w:cs="Times New Roman"/>
          <w:sz w:val="24"/>
          <w:szCs w:val="24"/>
        </w:rPr>
        <w:t xml:space="preserve"> </w:t>
      </w:r>
      <w:r w:rsidRPr="00CC5570">
        <w:rPr>
          <w:rFonts w:ascii="Times New Roman" w:eastAsia="Times New Roman" w:hAnsi="Times New Roman" w:cs="Times New Roman"/>
          <w:sz w:val="16"/>
          <w:szCs w:val="16"/>
        </w:rPr>
        <w:t xml:space="preserve">tzw. </w:t>
      </w:r>
      <w:r w:rsidRPr="00CC5570">
        <w:rPr>
          <w:rFonts w:ascii="Times New Roman" w:eastAsia="Times New Roman" w:hAnsi="Times New Roman" w:cs="Times New Roman"/>
          <w:b/>
          <w:i/>
          <w:sz w:val="16"/>
          <w:szCs w:val="16"/>
        </w:rPr>
        <w:t>proletariat</w:t>
      </w:r>
    </w:p>
    <w:sectPr w:rsidR="00CC5570" w:rsidRPr="00A73730" w:rsidSect="0029220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A5F" w:rsidRDefault="00763A5F" w:rsidP="00AB37A4">
      <w:pPr>
        <w:spacing w:after="0" w:line="240" w:lineRule="auto"/>
      </w:pPr>
      <w:r>
        <w:separator/>
      </w:r>
    </w:p>
  </w:endnote>
  <w:endnote w:type="continuationSeparator" w:id="0">
    <w:p w:rsidR="00763A5F" w:rsidRDefault="00763A5F" w:rsidP="00AB3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A5F" w:rsidRDefault="00763A5F" w:rsidP="00AB37A4">
      <w:pPr>
        <w:spacing w:after="0" w:line="240" w:lineRule="auto"/>
      </w:pPr>
      <w:r>
        <w:separator/>
      </w:r>
    </w:p>
  </w:footnote>
  <w:footnote w:type="continuationSeparator" w:id="0">
    <w:p w:rsidR="00763A5F" w:rsidRDefault="00763A5F" w:rsidP="00AB37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52B11"/>
    <w:multiLevelType w:val="hybridMultilevel"/>
    <w:tmpl w:val="791224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0394970"/>
    <w:multiLevelType w:val="multilevel"/>
    <w:tmpl w:val="BAE09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530580"/>
    <w:multiLevelType w:val="hybridMultilevel"/>
    <w:tmpl w:val="E0E4443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80E3E98"/>
    <w:multiLevelType w:val="hybridMultilevel"/>
    <w:tmpl w:val="E8BE6CA4"/>
    <w:lvl w:ilvl="0" w:tplc="7908C4B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686E0E26"/>
    <w:multiLevelType w:val="hybridMultilevel"/>
    <w:tmpl w:val="E9F01A8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D151167"/>
    <w:multiLevelType w:val="hybridMultilevel"/>
    <w:tmpl w:val="C61A88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180070F"/>
    <w:multiLevelType w:val="hybridMultilevel"/>
    <w:tmpl w:val="093EE2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3CC3AD2"/>
    <w:multiLevelType w:val="hybridMultilevel"/>
    <w:tmpl w:val="97E250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A347B2D"/>
    <w:multiLevelType w:val="hybridMultilevel"/>
    <w:tmpl w:val="550AC60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CF33E51"/>
    <w:multiLevelType w:val="hybridMultilevel"/>
    <w:tmpl w:val="C99CD8FC"/>
    <w:lvl w:ilvl="0" w:tplc="430CA91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
  </w:num>
  <w:num w:numId="2">
    <w:abstractNumId w:val="8"/>
  </w:num>
  <w:num w:numId="3">
    <w:abstractNumId w:val="5"/>
  </w:num>
  <w:num w:numId="4">
    <w:abstractNumId w:val="7"/>
  </w:num>
  <w:num w:numId="5">
    <w:abstractNumId w:val="0"/>
  </w:num>
  <w:num w:numId="6">
    <w:abstractNumId w:val="9"/>
  </w:num>
  <w:num w:numId="7">
    <w:abstractNumId w:val="6"/>
  </w:num>
  <w:num w:numId="8">
    <w:abstractNumId w:val="3"/>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04D3E"/>
    <w:rsid w:val="001269DB"/>
    <w:rsid w:val="0017721D"/>
    <w:rsid w:val="00183B0F"/>
    <w:rsid w:val="00205EEF"/>
    <w:rsid w:val="00292207"/>
    <w:rsid w:val="00292DA8"/>
    <w:rsid w:val="00384947"/>
    <w:rsid w:val="003B46A0"/>
    <w:rsid w:val="00420AEF"/>
    <w:rsid w:val="0042495E"/>
    <w:rsid w:val="00444D2F"/>
    <w:rsid w:val="00510264"/>
    <w:rsid w:val="0055019D"/>
    <w:rsid w:val="00591E17"/>
    <w:rsid w:val="005A4BD2"/>
    <w:rsid w:val="006045BB"/>
    <w:rsid w:val="00605061"/>
    <w:rsid w:val="006B3D77"/>
    <w:rsid w:val="00763A5F"/>
    <w:rsid w:val="00783604"/>
    <w:rsid w:val="007C686F"/>
    <w:rsid w:val="00803B47"/>
    <w:rsid w:val="008A64CF"/>
    <w:rsid w:val="008C119F"/>
    <w:rsid w:val="008C4C97"/>
    <w:rsid w:val="008F2F49"/>
    <w:rsid w:val="00956D5B"/>
    <w:rsid w:val="00995780"/>
    <w:rsid w:val="009A03E4"/>
    <w:rsid w:val="009F7161"/>
    <w:rsid w:val="00A4381D"/>
    <w:rsid w:val="00A66258"/>
    <w:rsid w:val="00A73730"/>
    <w:rsid w:val="00AB37A4"/>
    <w:rsid w:val="00AE1575"/>
    <w:rsid w:val="00B63D8D"/>
    <w:rsid w:val="00BD6FE1"/>
    <w:rsid w:val="00C04D3E"/>
    <w:rsid w:val="00C15243"/>
    <w:rsid w:val="00C17C4B"/>
    <w:rsid w:val="00C91BFA"/>
    <w:rsid w:val="00CC5570"/>
    <w:rsid w:val="00D05521"/>
    <w:rsid w:val="00D86AA3"/>
    <w:rsid w:val="00DD6381"/>
    <w:rsid w:val="00E92040"/>
    <w:rsid w:val="00EA5E87"/>
    <w:rsid w:val="00EC23C6"/>
    <w:rsid w:val="00EE73B0"/>
    <w:rsid w:val="00F15838"/>
    <w:rsid w:val="00FF200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59BBC2-59D8-4796-B23F-8B0C63029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9220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AB37A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B37A4"/>
    <w:rPr>
      <w:sz w:val="20"/>
      <w:szCs w:val="20"/>
    </w:rPr>
  </w:style>
  <w:style w:type="character" w:styleId="Odwoanieprzypisudolnego">
    <w:name w:val="footnote reference"/>
    <w:basedOn w:val="Domylnaczcionkaakapitu"/>
    <w:uiPriority w:val="99"/>
    <w:semiHidden/>
    <w:unhideWhenUsed/>
    <w:rsid w:val="00AB37A4"/>
    <w:rPr>
      <w:vertAlign w:val="superscript"/>
    </w:rPr>
  </w:style>
  <w:style w:type="paragraph" w:styleId="NormalnyWeb">
    <w:name w:val="Normal (Web)"/>
    <w:basedOn w:val="Normalny"/>
    <w:uiPriority w:val="99"/>
    <w:semiHidden/>
    <w:unhideWhenUsed/>
    <w:rsid w:val="00DD6381"/>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Hipercze">
    <w:name w:val="Hyperlink"/>
    <w:basedOn w:val="Domylnaczcionkaakapitu"/>
    <w:uiPriority w:val="99"/>
    <w:semiHidden/>
    <w:unhideWhenUsed/>
    <w:rsid w:val="00DD6381"/>
    <w:rPr>
      <w:color w:val="0000FF"/>
      <w:u w:val="single"/>
    </w:rPr>
  </w:style>
  <w:style w:type="paragraph" w:styleId="Akapitzlist">
    <w:name w:val="List Paragraph"/>
    <w:basedOn w:val="Normalny"/>
    <w:uiPriority w:val="34"/>
    <w:qFormat/>
    <w:rsid w:val="00F15838"/>
    <w:pPr>
      <w:ind w:left="720"/>
      <w:contextualSpacing/>
    </w:pPr>
  </w:style>
  <w:style w:type="character" w:styleId="Wyrnienieintensywne">
    <w:name w:val="Intense Emphasis"/>
    <w:basedOn w:val="Domylnaczcionkaakapitu"/>
    <w:uiPriority w:val="21"/>
    <w:qFormat/>
    <w:rsid w:val="00605061"/>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6222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TotalTime>
  <Pages>1</Pages>
  <Words>1375</Words>
  <Characters>8251</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Acer</Company>
  <LinksUpToDate>false</LinksUpToDate>
  <CharactersWithSpaces>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Paweł</cp:lastModifiedBy>
  <cp:revision>26</cp:revision>
  <dcterms:created xsi:type="dcterms:W3CDTF">2006-02-10T09:53:00Z</dcterms:created>
  <dcterms:modified xsi:type="dcterms:W3CDTF">2026-01-17T11:06:00Z</dcterms:modified>
</cp:coreProperties>
</file>